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CBF" w:rsidRDefault="007F6CBF" w:rsidP="007F6CBF"/>
    <w:p w:rsidR="007F6CBF" w:rsidRPr="00CA7BC7" w:rsidRDefault="007F6CBF" w:rsidP="007F6CBF">
      <w:pPr>
        <w:jc w:val="center"/>
        <w:rPr>
          <w:b/>
          <w:color w:val="9BBB59" w:themeColor="accent3"/>
          <w:sz w:val="28"/>
          <w:szCs w:val="28"/>
        </w:rPr>
      </w:pPr>
      <w:r w:rsidRPr="00495369">
        <w:rPr>
          <w:b/>
          <w:color w:val="9BBB59" w:themeColor="accent3"/>
          <w:sz w:val="28"/>
          <w:szCs w:val="28"/>
        </w:rPr>
        <w:t>Cultivate skills. Connect with community. Create change.</w:t>
      </w:r>
    </w:p>
    <w:tbl>
      <w:tblPr>
        <w:tblStyle w:val="TableGrid"/>
        <w:tblW w:w="12240" w:type="dxa"/>
        <w:tblInd w:w="-1332" w:type="dxa"/>
        <w:tblLook w:val="04A0"/>
      </w:tblPr>
      <w:tblGrid>
        <w:gridCol w:w="12240"/>
      </w:tblGrid>
      <w:tr w:rsidR="007F6CBF" w:rsidTr="00336C9A">
        <w:tc>
          <w:tcPr>
            <w:tcW w:w="12240" w:type="dxa"/>
            <w:tcBorders>
              <w:top w:val="nil"/>
              <w:left w:val="nil"/>
              <w:bottom w:val="nil"/>
              <w:right w:val="nil"/>
            </w:tcBorders>
            <w:shd w:val="clear" w:color="auto" w:fill="EAF1DD" w:themeFill="accent3" w:themeFillTint="33"/>
          </w:tcPr>
          <w:p w:rsidR="007F6CBF" w:rsidRPr="007828B4" w:rsidRDefault="007F6CBF" w:rsidP="00336C9A">
            <w:pPr>
              <w:jc w:val="center"/>
              <w:rPr>
                <w:b/>
              </w:rPr>
            </w:pPr>
            <w:r>
              <w:rPr>
                <w:b/>
              </w:rPr>
              <w:t>2017</w:t>
            </w:r>
            <w:r w:rsidRPr="00213148">
              <w:rPr>
                <w:b/>
              </w:rPr>
              <w:t>–</w:t>
            </w:r>
            <w:r>
              <w:rPr>
                <w:b/>
              </w:rPr>
              <w:t xml:space="preserve">2018 Young Leaders Institute </w:t>
            </w:r>
            <w:r w:rsidRPr="007828B4">
              <w:rPr>
                <w:b/>
              </w:rPr>
              <w:t>Application</w:t>
            </w:r>
          </w:p>
        </w:tc>
      </w:tr>
    </w:tbl>
    <w:p w:rsidR="007F6CBF" w:rsidRDefault="007F6CBF" w:rsidP="007F6CBF"/>
    <w:p w:rsidR="007F6CBF" w:rsidRPr="00A14CBF" w:rsidRDefault="007F6CBF" w:rsidP="007F6CBF">
      <w:pPr>
        <w:rPr>
          <w:b/>
        </w:rPr>
      </w:pPr>
      <w:r>
        <w:rPr>
          <w:b/>
        </w:rPr>
        <w:t xml:space="preserve">Deadline: </w:t>
      </w:r>
      <w:r w:rsidR="000E5C68">
        <w:rPr>
          <w:b/>
        </w:rPr>
        <w:t>June 16, 2017</w:t>
      </w:r>
    </w:p>
    <w:p w:rsidR="007F6CBF" w:rsidRDefault="007F6CBF" w:rsidP="007F6CBF">
      <w:r>
        <w:t>US undergraduate students and other young adults 18-22 years of age* interested in creating change among South Asian Americans on their campuses or in their communities should review information about SAALT (</w:t>
      </w:r>
      <w:hyperlink r:id="rId7" w:history="1">
        <w:r w:rsidRPr="003E04A0">
          <w:rPr>
            <w:rStyle w:val="Hyperlink"/>
          </w:rPr>
          <w:t>www.saalt.org</w:t>
        </w:r>
      </w:hyperlink>
      <w:r>
        <w:t xml:space="preserve">), the Institute (see below and </w:t>
      </w:r>
      <w:r w:rsidR="000E5C68">
        <w:t>FAQ</w:t>
      </w:r>
      <w:r>
        <w:t xml:space="preserve">), and submit their completed application packet to </w:t>
      </w:r>
      <w:hyperlink r:id="rId8" w:history="1">
        <w:r w:rsidRPr="009D59D8">
          <w:rPr>
            <w:rStyle w:val="Hyperlink"/>
          </w:rPr>
          <w:t>sonia@saalt.org</w:t>
        </w:r>
      </w:hyperlink>
      <w:r w:rsidR="00FD57E8">
        <w:t xml:space="preserve"> by </w:t>
      </w:r>
      <w:r w:rsidR="000E5C68" w:rsidRPr="00D90BD5">
        <w:rPr>
          <w:b/>
        </w:rPr>
        <w:t>June 16, 2017</w:t>
      </w:r>
      <w:r>
        <w:t xml:space="preserve">. </w:t>
      </w:r>
    </w:p>
    <w:p w:rsidR="007F6CBF" w:rsidRDefault="007F6CBF" w:rsidP="007F6CBF"/>
    <w:p w:rsidR="007F6CBF" w:rsidRPr="00711053" w:rsidRDefault="007F6CBF" w:rsidP="007F6CBF">
      <w:pPr>
        <w:rPr>
          <w:i/>
          <w:sz w:val="20"/>
          <w:szCs w:val="20"/>
        </w:rPr>
      </w:pPr>
      <w:r w:rsidRPr="00445165">
        <w:rPr>
          <w:i/>
          <w:sz w:val="20"/>
          <w:szCs w:val="20"/>
        </w:rPr>
        <w:t>*</w:t>
      </w:r>
      <w:r w:rsidRPr="00445165">
        <w:rPr>
          <w:i/>
          <w:sz w:val="20"/>
          <w:szCs w:val="20"/>
          <w:u w:val="single"/>
        </w:rPr>
        <w:t>Note</w:t>
      </w:r>
      <w:r w:rsidRPr="00445165">
        <w:rPr>
          <w:i/>
          <w:sz w:val="20"/>
          <w:szCs w:val="20"/>
        </w:rPr>
        <w:t xml:space="preserve">: Priority consideration is given to young adults 18-22 years of age in the US. </w:t>
      </w:r>
      <w:proofErr w:type="gramStart"/>
      <w:r w:rsidRPr="00445165">
        <w:rPr>
          <w:i/>
          <w:sz w:val="20"/>
          <w:szCs w:val="20"/>
        </w:rPr>
        <w:t>SAALT welcomes applications from young leaders who may not have access to undergraduate studies, as well as those who are enrolled in undergraduate programs.</w:t>
      </w:r>
      <w:proofErr w:type="gramEnd"/>
      <w:r w:rsidRPr="00445165">
        <w:rPr>
          <w:i/>
          <w:sz w:val="20"/>
          <w:szCs w:val="20"/>
        </w:rPr>
        <w:t xml:space="preserve"> Applications of young adults who are older and/or in graduate school will be accepted and considered.</w:t>
      </w:r>
    </w:p>
    <w:p w:rsidR="007F6CBF" w:rsidRDefault="007F6CBF" w:rsidP="007F6CBF"/>
    <w:p w:rsidR="00C77601" w:rsidRDefault="007F6CBF" w:rsidP="007F6CBF">
      <w:pPr>
        <w:jc w:val="center"/>
        <w:rPr>
          <w:b/>
        </w:rPr>
      </w:pPr>
      <w:r>
        <w:rPr>
          <w:b/>
        </w:rPr>
        <w:t>2017</w:t>
      </w:r>
      <w:r w:rsidRPr="00213148">
        <w:rPr>
          <w:b/>
        </w:rPr>
        <w:t>–</w:t>
      </w:r>
      <w:r>
        <w:rPr>
          <w:b/>
        </w:rPr>
        <w:t xml:space="preserve">2018 Young Leaders Institute </w:t>
      </w:r>
    </w:p>
    <w:p w:rsidR="007F6CBF" w:rsidRDefault="007F6CBF" w:rsidP="007F6CBF">
      <w:pPr>
        <w:jc w:val="center"/>
      </w:pPr>
      <w:r w:rsidRPr="00543910">
        <w:rPr>
          <w:b/>
          <w:noProof/>
        </w:rPr>
        <w:drawing>
          <wp:anchor distT="0" distB="0" distL="114300" distR="114300" simplePos="0" relativeHeight="251659264" behindDoc="1" locked="0" layoutInCell="1" allowOverlap="1">
            <wp:simplePos x="0" y="0"/>
            <wp:positionH relativeFrom="column">
              <wp:posOffset>-302930</wp:posOffset>
            </wp:positionH>
            <wp:positionV relativeFrom="paragraph">
              <wp:posOffset>-3470045</wp:posOffset>
            </wp:positionV>
            <wp:extent cx="1478771" cy="723666"/>
            <wp:effectExtent l="19050" t="0" r="0" b="0"/>
            <wp:wrapTight wrapText="bothSides">
              <wp:wrapPolygon edited="0">
                <wp:start x="14999" y="2272"/>
                <wp:lineTo x="1667" y="4543"/>
                <wp:lineTo x="-278" y="5679"/>
                <wp:lineTo x="-278" y="19309"/>
                <wp:lineTo x="1389" y="20445"/>
                <wp:lineTo x="10555" y="20445"/>
                <wp:lineTo x="10555" y="21013"/>
                <wp:lineTo x="14721" y="21013"/>
                <wp:lineTo x="21109" y="21013"/>
                <wp:lineTo x="21387" y="20445"/>
                <wp:lineTo x="21387" y="11358"/>
                <wp:lineTo x="21109" y="3975"/>
                <wp:lineTo x="20832" y="2272"/>
                <wp:lineTo x="14999" y="2272"/>
              </wp:wrapPolygon>
            </wp:wrapTight>
            <wp:docPr id="2" name="Picture 1" descr="SAALT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ALT Logo Transparent.png"/>
                    <pic:cNvPicPr/>
                  </pic:nvPicPr>
                  <pic:blipFill>
                    <a:blip r:embed="rId9" cstate="print"/>
                    <a:stretch>
                      <a:fillRect/>
                    </a:stretch>
                  </pic:blipFill>
                  <pic:spPr>
                    <a:xfrm>
                      <a:off x="0" y="0"/>
                      <a:ext cx="1481455" cy="724535"/>
                    </a:xfrm>
                    <a:prstGeom prst="rect">
                      <a:avLst/>
                    </a:prstGeom>
                  </pic:spPr>
                </pic:pic>
              </a:graphicData>
            </a:graphic>
          </wp:anchor>
        </w:drawing>
      </w:r>
    </w:p>
    <w:p w:rsidR="003B26A8" w:rsidRDefault="003B26A8" w:rsidP="003B26A8">
      <w:r>
        <w:t xml:space="preserve">The 2017-2018 Young Leaders Institute </w:t>
      </w:r>
      <w:proofErr w:type="gramStart"/>
      <w:r>
        <w:t>theme</w:t>
      </w:r>
      <w:proofErr w:type="gramEnd"/>
      <w:r>
        <w:t xml:space="preserve"> is “Combating </w:t>
      </w:r>
      <w:proofErr w:type="spellStart"/>
      <w:r>
        <w:t>Islamophobia</w:t>
      </w:r>
      <w:proofErr w:type="spellEnd"/>
      <w:r>
        <w:t xml:space="preserve">.” </w:t>
      </w:r>
      <w:proofErr w:type="spellStart"/>
      <w:r>
        <w:t>Islamophobia</w:t>
      </w:r>
      <w:proofErr w:type="spellEnd"/>
      <w:r>
        <w:t xml:space="preserve"> or the systemic hostility and discrimination enacted toward those who are or are perceived to be Muslim is a complicated and fraught issue in the South Asian American community. The origins of </w:t>
      </w:r>
      <w:proofErr w:type="spellStart"/>
      <w:r>
        <w:t>Islamophobia</w:t>
      </w:r>
      <w:proofErr w:type="spellEnd"/>
      <w:r>
        <w:t xml:space="preserve"> within our communities </w:t>
      </w:r>
      <w:r w:rsidR="002847D7">
        <w:t>has roots</w:t>
      </w:r>
      <w:r>
        <w:t xml:space="preserve"> in colonialism and internalized racism woven with American institutionalized racism beginning with slavery and now foreign policy. This long and complicated evolution has led to anti-Muslim violence at an all-time high in the United States. Last year, the FBI reported a 67% increase in anti-Muslim hate crimes and SAALT’s recently released report “Power, Pain, Potential” documented 207 incidents of violence and xenophobic political rhetoric aimed at our communities during the 2016 presidential election cycle, of which 95% were animated by anti-Muslim sentiment. SAALT also documented a troubling uptick in anti-Muslim acts of violence, harassment, and intimidation on college campuses across the nation. </w:t>
      </w:r>
    </w:p>
    <w:p w:rsidR="003B26A8" w:rsidRDefault="003B26A8" w:rsidP="003B26A8"/>
    <w:p w:rsidR="003B26A8" w:rsidRDefault="003B26A8" w:rsidP="003B26A8">
      <w:r>
        <w:t xml:space="preserve">Anti-Muslim or </w:t>
      </w:r>
      <w:proofErr w:type="spellStart"/>
      <w:r>
        <w:t>Islamophobic</w:t>
      </w:r>
      <w:proofErr w:type="spellEnd"/>
      <w:r>
        <w:t xml:space="preserve"> policies have always been a part of United States history, increasing in visibility after the attacks of September 11</w:t>
      </w:r>
      <w:r>
        <w:rPr>
          <w:vertAlign w:val="superscript"/>
        </w:rPr>
        <w:t xml:space="preserve">th </w:t>
      </w:r>
      <w:r>
        <w:t xml:space="preserve">and soaring again now. These include but are not limited to the Patriot Act, National Security Entry-Exit Registration System (NSEERS), the Department of Justice Guidance on the use of race by law enforcement, Countering Violent Extremism (CVE) program, immigration laws and enforcement like the current Muslim ban being appealed in court, local law enforcement surveillance, profiling, and stop and frisk policies. </w:t>
      </w:r>
    </w:p>
    <w:p w:rsidR="003B26A8" w:rsidRDefault="003B26A8" w:rsidP="003B26A8"/>
    <w:p w:rsidR="003B26A8" w:rsidRDefault="003B26A8" w:rsidP="003B26A8">
      <w:r>
        <w:t xml:space="preserve">Combating </w:t>
      </w:r>
      <w:proofErr w:type="spellStart"/>
      <w:r>
        <w:t>Islamophobia</w:t>
      </w:r>
      <w:proofErr w:type="spellEnd"/>
      <w:r>
        <w:t xml:space="preserve"> requires work within and outside our communities to ensure that we address our own biases and internalized oppression while also fighting systems and policies that diminish, criminalize, and discriminate against Muslims and those perceived to be Muslim. As we continue to head into uncertain and even dangerous times ahead, it is more important than ever that the South Asian American community effectively combats </w:t>
      </w:r>
      <w:proofErr w:type="spellStart"/>
      <w:r>
        <w:t>Islamophobia</w:t>
      </w:r>
      <w:proofErr w:type="spellEnd"/>
      <w:r>
        <w:t xml:space="preserve"> in all its forms. The 2017-2018 YLI </w:t>
      </w:r>
      <w:proofErr w:type="gramStart"/>
      <w:r>
        <w:t>cohort</w:t>
      </w:r>
      <w:proofErr w:type="gramEnd"/>
      <w:r>
        <w:t xml:space="preserve"> will work to understand the perspectives of individuals most impacted by </w:t>
      </w:r>
      <w:proofErr w:type="spellStart"/>
      <w:r>
        <w:t>Islamophobia</w:t>
      </w:r>
      <w:proofErr w:type="spellEnd"/>
      <w:r>
        <w:t xml:space="preserve">, the systemic nature of </w:t>
      </w:r>
      <w:proofErr w:type="spellStart"/>
      <w:r>
        <w:t>Islamophobia</w:t>
      </w:r>
      <w:proofErr w:type="spellEnd"/>
      <w:r>
        <w:t xml:space="preserve"> and how it manifests in policies at all levels including college campuses, and develop ways to challenge and disrupt </w:t>
      </w:r>
      <w:proofErr w:type="spellStart"/>
      <w:r>
        <w:t>Islamophobia</w:t>
      </w:r>
      <w:proofErr w:type="spellEnd"/>
      <w:r>
        <w:t xml:space="preserve"> in our families and communities. </w:t>
      </w:r>
    </w:p>
    <w:p w:rsidR="007F6CBF" w:rsidRDefault="007F6CBF" w:rsidP="007F6CBF"/>
    <w:p w:rsidR="007F6CBF" w:rsidRDefault="007F6CBF" w:rsidP="007F6CBF">
      <w:r>
        <w:t xml:space="preserve">The Institute theme folds in a critical civic engagement component. </w:t>
      </w:r>
      <w:r w:rsidRPr="007A06AE">
        <w:rPr>
          <w:bCs/>
        </w:rPr>
        <w:t xml:space="preserve">Civic engagement is defined for the current purposes by an interest and willingness </w:t>
      </w:r>
      <w:r>
        <w:rPr>
          <w:bCs/>
        </w:rPr>
        <w:t>by</w:t>
      </w:r>
      <w:r w:rsidRPr="007A06AE">
        <w:rPr>
          <w:bCs/>
        </w:rPr>
        <w:t xml:space="preserve"> individuals, residents, and constituents to engage with decision-makers, stakeholders, and peers (appointed and elected, campus-based and outside) as </w:t>
      </w:r>
      <w:r w:rsidRPr="007A06AE">
        <w:rPr>
          <w:bCs/>
        </w:rPr>
        <w:lastRenderedPageBreak/>
        <w:t>well as decision-making processes to make their voices, opinions, and priorities heard.</w:t>
      </w:r>
      <w:r>
        <w:t> </w:t>
      </w:r>
      <w:r w:rsidRPr="007A06AE">
        <w:t xml:space="preserve">Civic engagement is not limited to or predicated upon activities or efforts that involve </w:t>
      </w:r>
      <w:r w:rsidR="003B26A8">
        <w:t xml:space="preserve">elections </w:t>
      </w:r>
      <w:r w:rsidRPr="007A06AE">
        <w:t xml:space="preserve">or the voting </w:t>
      </w:r>
      <w:proofErr w:type="gramStart"/>
      <w:r w:rsidRPr="007A06AE">
        <w:t>process,</w:t>
      </w:r>
      <w:proofErr w:type="gramEnd"/>
      <w:r w:rsidRPr="007A06AE">
        <w:t xml:space="preserve"> or US citizens (who are generally, apart from some exceptions, the only indivi</w:t>
      </w:r>
      <w:r>
        <w:t>duals who can vote in the US). </w:t>
      </w:r>
      <w:r w:rsidRPr="007A06AE">
        <w:t>At its essence, civic engagement is</w:t>
      </w:r>
      <w:r>
        <w:t xml:space="preserve"> defined as </w:t>
      </w:r>
      <w:r w:rsidRPr="007A06AE">
        <w:t>individuals who choose to organize themselves and others toward collective action to weigh in, engage, and voice their opinions on how to address pressing issues that need to be improved, replicated, or</w:t>
      </w:r>
      <w:r>
        <w:t xml:space="preserve"> addressed in their community</w:t>
      </w:r>
      <w:r w:rsidRPr="007A06AE">
        <w:t>.</w:t>
      </w:r>
      <w:r>
        <w:t xml:space="preserve"> </w:t>
      </w:r>
    </w:p>
    <w:p w:rsidR="007F6CBF" w:rsidRDefault="007F6CBF" w:rsidP="007F6CBF"/>
    <w:p w:rsidR="007F6CBF" w:rsidRDefault="007F6CBF" w:rsidP="007F6CBF">
      <w:r>
        <w:t xml:space="preserve">We encourage you to submit creative proposals that meet the goals of the Institute and are also reflective of your community’s needs. </w:t>
      </w:r>
    </w:p>
    <w:p w:rsidR="007F6CBF" w:rsidRDefault="007F6CBF" w:rsidP="007F6CBF"/>
    <w:p w:rsidR="007F6CBF" w:rsidRDefault="007F6CBF" w:rsidP="007F6CBF">
      <w:r>
        <w:t xml:space="preserve">Components of a successful project proposal include: </w:t>
      </w:r>
    </w:p>
    <w:p w:rsidR="003B26A8" w:rsidRDefault="003B26A8" w:rsidP="007F6CBF"/>
    <w:p w:rsidR="007F6CBF" w:rsidRDefault="007F6CBF" w:rsidP="007F6CBF">
      <w:pPr>
        <w:pStyle w:val="ListParagraph"/>
        <w:numPr>
          <w:ilvl w:val="0"/>
          <w:numId w:val="4"/>
        </w:numPr>
      </w:pPr>
      <w:r w:rsidRPr="00A0353F">
        <w:rPr>
          <w:b/>
        </w:rPr>
        <w:t>Identifying campus or community groups that work with</w:t>
      </w:r>
      <w:r>
        <w:rPr>
          <w:b/>
        </w:rPr>
        <w:t xml:space="preserve"> </w:t>
      </w:r>
      <w:r w:rsidR="00816F6D">
        <w:rPr>
          <w:b/>
        </w:rPr>
        <w:t>Muslim communities</w:t>
      </w:r>
      <w:r w:rsidRPr="00A0353F">
        <w:rPr>
          <w:b/>
        </w:rPr>
        <w:t>.</w:t>
      </w:r>
      <w:r>
        <w:t xml:space="preserve"> The </w:t>
      </w:r>
      <w:hyperlink r:id="rId10" w:history="1">
        <w:r w:rsidRPr="007B6B61">
          <w:rPr>
            <w:rStyle w:val="Hyperlink"/>
          </w:rPr>
          <w:t>National Coalition of South Asian Organizations</w:t>
        </w:r>
      </w:hyperlink>
      <w:r>
        <w:t xml:space="preserve"> is an excellent resource to support your identification process. </w:t>
      </w:r>
      <w:r w:rsidRPr="006173A3">
        <w:t xml:space="preserve">Many groups </w:t>
      </w:r>
      <w:r>
        <w:t xml:space="preserve">that are </w:t>
      </w:r>
      <w:r w:rsidRPr="006173A3">
        <w:t>part of the NCSO are found along the coasts, which have traditionally been immigrant destinations. If you are in a relatively new immigrant destination such as the South or Midwest, we encourage you to seek out South Asian serving campus or community organizations. </w:t>
      </w:r>
      <w:r>
        <w:t xml:space="preserve"> Groups might include on-campus resource centers for </w:t>
      </w:r>
      <w:r w:rsidR="00816F6D">
        <w:t xml:space="preserve">Muslim </w:t>
      </w:r>
      <w:r>
        <w:t xml:space="preserve">students, student organizations, community organizations working </w:t>
      </w:r>
      <w:r w:rsidR="00816F6D">
        <w:t xml:space="preserve">on behalf of Muslim </w:t>
      </w:r>
      <w:r>
        <w:t xml:space="preserve">communities, or community coalitions combating </w:t>
      </w:r>
      <w:r w:rsidR="00816F6D">
        <w:t>anti-Muslim policies</w:t>
      </w:r>
      <w:r>
        <w:t xml:space="preserve">.   </w:t>
      </w:r>
    </w:p>
    <w:p w:rsidR="007F6CBF" w:rsidRDefault="007F6CBF" w:rsidP="007F6CBF">
      <w:pPr>
        <w:pStyle w:val="ListParagraph"/>
        <w:numPr>
          <w:ilvl w:val="0"/>
          <w:numId w:val="4"/>
        </w:numPr>
      </w:pPr>
      <w:r w:rsidRPr="007B18CC">
        <w:rPr>
          <w:b/>
        </w:rPr>
        <w:t xml:space="preserve">Developing a strategy for a civic engagement project in collaboration with that </w:t>
      </w:r>
      <w:r>
        <w:rPr>
          <w:b/>
        </w:rPr>
        <w:t>group</w:t>
      </w:r>
      <w:r w:rsidRPr="007B18CC">
        <w:rPr>
          <w:b/>
        </w:rPr>
        <w:t xml:space="preserve">. </w:t>
      </w:r>
      <w:r>
        <w:t xml:space="preserve">Project examples include examining and recommending changes to </w:t>
      </w:r>
      <w:r w:rsidR="00816F6D">
        <w:t>course curriculum</w:t>
      </w:r>
      <w:r>
        <w:t xml:space="preserve">; organizing a </w:t>
      </w:r>
      <w:proofErr w:type="spellStart"/>
      <w:r>
        <w:t>townhall</w:t>
      </w:r>
      <w:proofErr w:type="spellEnd"/>
      <w:r>
        <w:t>, forum, or workshop series on a particular issue or proposal; and/or coordinating an advocacy day with students to combat anti-</w:t>
      </w:r>
      <w:r w:rsidR="00C77601">
        <w:t xml:space="preserve">Muslim </w:t>
      </w:r>
      <w:r>
        <w:t>legislation in the community or state/local legislature. Campus or community organization(s) do not need to agree to the project at the application stage of YLI.</w:t>
      </w:r>
    </w:p>
    <w:p w:rsidR="007F6CBF" w:rsidRDefault="007F6CBF" w:rsidP="007F6CBF"/>
    <w:p w:rsidR="007F6CBF" w:rsidRDefault="007F6CBF" w:rsidP="007F6CBF">
      <w:r>
        <w:t>Please review the FAQ for more information on civic engagement and general project examples. Also note there is room to revise and reframe your project after the training.</w:t>
      </w:r>
    </w:p>
    <w:p w:rsidR="007F6CBF" w:rsidRDefault="007F6CBF" w:rsidP="007F6CBF">
      <w:pPr>
        <w:rPr>
          <w:u w:val="single"/>
        </w:rPr>
      </w:pPr>
    </w:p>
    <w:p w:rsidR="007F6CBF" w:rsidRPr="00711053" w:rsidRDefault="007F6CBF" w:rsidP="007F6CBF">
      <w:pPr>
        <w:rPr>
          <w:u w:val="single"/>
        </w:rPr>
      </w:pPr>
      <w:r w:rsidRPr="00445165">
        <w:rPr>
          <w:u w:val="single"/>
        </w:rPr>
        <w:t>Instructions</w:t>
      </w:r>
    </w:p>
    <w:p w:rsidR="007F6CBF" w:rsidRDefault="007F6CBF" w:rsidP="007F6CBF">
      <w:r>
        <w:t xml:space="preserve">It is recommended that e-applications be submitted, if possible. All responses can be entered by keyboard directly into this Word document. </w:t>
      </w:r>
      <w:r w:rsidRPr="00FA72E4">
        <w:rPr>
          <w:i/>
        </w:rPr>
        <w:t xml:space="preserve">All </w:t>
      </w:r>
      <w:r>
        <w:rPr>
          <w:i/>
        </w:rPr>
        <w:t xml:space="preserve">completed </w:t>
      </w:r>
      <w:r w:rsidRPr="00FA72E4">
        <w:rPr>
          <w:i/>
        </w:rPr>
        <w:t xml:space="preserve">applications should be submitted as </w:t>
      </w:r>
      <w:r w:rsidRPr="00FA72E4">
        <w:rPr>
          <w:i/>
          <w:u w:val="single"/>
        </w:rPr>
        <w:t>one PDF document</w:t>
      </w:r>
      <w:r w:rsidRPr="00FA72E4">
        <w:rPr>
          <w:i/>
        </w:rPr>
        <w:t xml:space="preserve"> to </w:t>
      </w:r>
      <w:hyperlink r:id="rId11" w:history="1">
        <w:r w:rsidR="00C7161E" w:rsidRPr="009D59D8">
          <w:rPr>
            <w:rStyle w:val="Hyperlink"/>
            <w:i/>
          </w:rPr>
          <w:t>sonia@saalt.org</w:t>
        </w:r>
      </w:hyperlink>
      <w:r>
        <w:rPr>
          <w:i/>
        </w:rPr>
        <w:t xml:space="preserve"> with the subject line “YLI 201</w:t>
      </w:r>
      <w:r w:rsidR="00C7161E">
        <w:rPr>
          <w:i/>
        </w:rPr>
        <w:t>7</w:t>
      </w:r>
      <w:r>
        <w:t>–</w:t>
      </w:r>
      <w:r w:rsidR="00C7161E">
        <w:rPr>
          <w:i/>
        </w:rPr>
        <w:t>2018</w:t>
      </w:r>
      <w:r w:rsidRPr="00FA72E4">
        <w:rPr>
          <w:i/>
        </w:rPr>
        <w:t xml:space="preserve"> application”</w:t>
      </w:r>
      <w:r>
        <w:rPr>
          <w:i/>
        </w:rPr>
        <w:t xml:space="preserve"> </w:t>
      </w:r>
      <w:r w:rsidRPr="000E5C68">
        <w:rPr>
          <w:i/>
        </w:rPr>
        <w:t xml:space="preserve">by </w:t>
      </w:r>
      <w:r w:rsidR="000E5C68">
        <w:rPr>
          <w:b/>
          <w:i/>
        </w:rPr>
        <w:t>June 16</w:t>
      </w:r>
      <w:r w:rsidR="00C7161E" w:rsidRPr="000E5C68">
        <w:rPr>
          <w:b/>
          <w:i/>
        </w:rPr>
        <w:t>, 2017</w:t>
      </w:r>
      <w:r w:rsidRPr="000E5C68">
        <w:rPr>
          <w:i/>
        </w:rPr>
        <w:t>.</w:t>
      </w:r>
      <w:r>
        <w:t xml:space="preserve"> Final candidates will be announced by the </w:t>
      </w:r>
      <w:r w:rsidR="00C7161E">
        <w:t>last week of June 2017</w:t>
      </w:r>
      <w:r>
        <w:t xml:space="preserve"> on our website. Due to the volume of applications, only final candidates will be contacted directly.</w:t>
      </w:r>
    </w:p>
    <w:p w:rsidR="007F6CBF" w:rsidRDefault="007F6CBF" w:rsidP="007F6CBF"/>
    <w:p w:rsidR="007F6CBF" w:rsidRDefault="007F6CBF" w:rsidP="007F6CBF">
      <w:r>
        <w:t xml:space="preserve">Please contact </w:t>
      </w:r>
      <w:hyperlink r:id="rId12" w:history="1">
        <w:r w:rsidR="00C7161E" w:rsidRPr="009D59D8">
          <w:rPr>
            <w:rStyle w:val="Hyperlink"/>
          </w:rPr>
          <w:t>sonia@saalt.org</w:t>
        </w:r>
      </w:hyperlink>
      <w:r>
        <w:t xml:space="preserve"> or 301.270.1855 with questions about the Young Leaders Institute. </w:t>
      </w:r>
      <w:r w:rsidRPr="00BE58F1">
        <w:rPr>
          <w:i/>
        </w:rPr>
        <w:t>Questions regarding the application should be received</w:t>
      </w:r>
      <w:r>
        <w:t xml:space="preserve"> </w:t>
      </w:r>
      <w:r w:rsidRPr="000E5C68">
        <w:rPr>
          <w:i/>
        </w:rPr>
        <w:t>by</w:t>
      </w:r>
      <w:r w:rsidRPr="000E5C68">
        <w:t xml:space="preserve"> </w:t>
      </w:r>
      <w:r w:rsidR="000E5C68" w:rsidRPr="000E5C68">
        <w:rPr>
          <w:i/>
        </w:rPr>
        <w:t>June</w:t>
      </w:r>
      <w:r w:rsidR="000E5C68">
        <w:rPr>
          <w:i/>
        </w:rPr>
        <w:t xml:space="preserve"> 13, 2017</w:t>
      </w:r>
      <w:r w:rsidRPr="00BE58F1">
        <w:rPr>
          <w:i/>
        </w:rPr>
        <w:t xml:space="preserve"> 5PM Eastern Time</w:t>
      </w:r>
      <w:r>
        <w:t>.</w:t>
      </w:r>
    </w:p>
    <w:p w:rsidR="007F6CBF" w:rsidRDefault="007F6CBF" w:rsidP="007F6CB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4"/>
        <w:gridCol w:w="304"/>
        <w:gridCol w:w="2266"/>
        <w:gridCol w:w="2792"/>
      </w:tblGrid>
      <w:tr w:rsidR="007F6CBF" w:rsidTr="00336C9A">
        <w:tc>
          <w:tcPr>
            <w:tcW w:w="9576" w:type="dxa"/>
            <w:gridSpan w:val="4"/>
            <w:shd w:val="clear" w:color="auto" w:fill="EAF1DD" w:themeFill="accent3" w:themeFillTint="33"/>
          </w:tcPr>
          <w:p w:rsidR="007F6CBF" w:rsidRPr="00204883" w:rsidRDefault="007F6CBF" w:rsidP="00336C9A">
            <w:pPr>
              <w:rPr>
                <w:b/>
              </w:rPr>
            </w:pPr>
            <w:r w:rsidRPr="00204883">
              <w:rPr>
                <w:b/>
              </w:rPr>
              <w:t>General Information</w:t>
            </w:r>
          </w:p>
        </w:tc>
      </w:tr>
      <w:tr w:rsidR="007F6CBF" w:rsidTr="00336C9A">
        <w:tc>
          <w:tcPr>
            <w:tcW w:w="9576" w:type="dxa"/>
            <w:gridSpan w:val="4"/>
          </w:tcPr>
          <w:p w:rsidR="007F6CBF" w:rsidRPr="00BD0A75" w:rsidRDefault="007F6CBF" w:rsidP="00336C9A">
            <w:pPr>
              <w:rPr>
                <w:i/>
              </w:rPr>
            </w:pPr>
            <w:r w:rsidRPr="00BD0A75">
              <w:rPr>
                <w:i/>
              </w:rPr>
              <w:t xml:space="preserve">Please complete </w:t>
            </w:r>
            <w:r>
              <w:rPr>
                <w:i/>
              </w:rPr>
              <w:t>ALL</w:t>
            </w:r>
            <w:r w:rsidRPr="00BD0A75">
              <w:rPr>
                <w:i/>
              </w:rPr>
              <w:t xml:space="preserve"> fields</w:t>
            </w:r>
            <w:r>
              <w:rPr>
                <w:i/>
              </w:rPr>
              <w:t xml:space="preserve"> by typing directly into the grey fields.</w:t>
            </w:r>
          </w:p>
          <w:p w:rsidR="007F6CBF" w:rsidRDefault="007F6CBF" w:rsidP="00336C9A"/>
        </w:tc>
      </w:tr>
      <w:tr w:rsidR="007F6CBF" w:rsidTr="00336C9A">
        <w:tc>
          <w:tcPr>
            <w:tcW w:w="4214" w:type="dxa"/>
            <w:shd w:val="clear" w:color="auto" w:fill="D9D9D9" w:themeFill="background1" w:themeFillShade="D9"/>
          </w:tcPr>
          <w:p w:rsidR="007F6CBF" w:rsidRDefault="007F6CBF" w:rsidP="00336C9A"/>
        </w:tc>
        <w:tc>
          <w:tcPr>
            <w:tcW w:w="5362" w:type="dxa"/>
            <w:gridSpan w:val="3"/>
            <w:shd w:val="clear" w:color="auto" w:fill="D9D9D9" w:themeFill="background1" w:themeFillShade="D9"/>
          </w:tcPr>
          <w:p w:rsidR="007F6CBF" w:rsidRDefault="007F6CBF" w:rsidP="00336C9A"/>
        </w:tc>
      </w:tr>
      <w:tr w:rsidR="007F6CBF" w:rsidTr="00336C9A">
        <w:tc>
          <w:tcPr>
            <w:tcW w:w="4214" w:type="dxa"/>
          </w:tcPr>
          <w:p w:rsidR="007F6CBF" w:rsidRDefault="007F6CBF" w:rsidP="00336C9A">
            <w:r>
              <w:t>Preferred First Name</w:t>
            </w:r>
          </w:p>
          <w:p w:rsidR="007F6CBF" w:rsidRDefault="007F6CBF" w:rsidP="00336C9A"/>
        </w:tc>
        <w:tc>
          <w:tcPr>
            <w:tcW w:w="5362" w:type="dxa"/>
            <w:gridSpan w:val="3"/>
          </w:tcPr>
          <w:p w:rsidR="007F6CBF" w:rsidRDefault="007F6CBF" w:rsidP="00336C9A">
            <w:r>
              <w:t>Last Name</w:t>
            </w:r>
          </w:p>
        </w:tc>
      </w:tr>
      <w:tr w:rsidR="007F6CBF" w:rsidTr="00336C9A">
        <w:tc>
          <w:tcPr>
            <w:tcW w:w="9576" w:type="dxa"/>
            <w:gridSpan w:val="4"/>
            <w:shd w:val="clear" w:color="auto" w:fill="D9D9D9" w:themeFill="background1" w:themeFillShade="D9"/>
          </w:tcPr>
          <w:p w:rsidR="007F6CBF" w:rsidRDefault="007F6CBF" w:rsidP="00336C9A"/>
        </w:tc>
      </w:tr>
      <w:tr w:rsidR="007F6CBF" w:rsidTr="00336C9A">
        <w:tc>
          <w:tcPr>
            <w:tcW w:w="9576" w:type="dxa"/>
            <w:gridSpan w:val="4"/>
          </w:tcPr>
          <w:p w:rsidR="007F6CBF" w:rsidRDefault="007F6CBF" w:rsidP="00336C9A">
            <w:r>
              <w:t>Street address (where you receive mail now)</w:t>
            </w:r>
          </w:p>
          <w:p w:rsidR="007F6CBF" w:rsidRDefault="007F6CBF" w:rsidP="00336C9A"/>
        </w:tc>
      </w:tr>
      <w:tr w:rsidR="007F6CBF" w:rsidTr="00336C9A">
        <w:tc>
          <w:tcPr>
            <w:tcW w:w="4214" w:type="dxa"/>
            <w:shd w:val="clear" w:color="auto" w:fill="D9D9D9" w:themeFill="background1" w:themeFillShade="D9"/>
          </w:tcPr>
          <w:p w:rsidR="007F6CBF" w:rsidRDefault="007F6CBF" w:rsidP="00336C9A"/>
        </w:tc>
        <w:tc>
          <w:tcPr>
            <w:tcW w:w="2570" w:type="dxa"/>
            <w:gridSpan w:val="2"/>
            <w:shd w:val="clear" w:color="auto" w:fill="D9D9D9" w:themeFill="background1" w:themeFillShade="D9"/>
          </w:tcPr>
          <w:p w:rsidR="007F6CBF" w:rsidRDefault="007F6CBF" w:rsidP="00336C9A"/>
        </w:tc>
        <w:tc>
          <w:tcPr>
            <w:tcW w:w="2792" w:type="dxa"/>
            <w:shd w:val="clear" w:color="auto" w:fill="D9D9D9" w:themeFill="background1" w:themeFillShade="D9"/>
          </w:tcPr>
          <w:p w:rsidR="007F6CBF" w:rsidRDefault="007F6CBF" w:rsidP="00336C9A"/>
        </w:tc>
      </w:tr>
      <w:tr w:rsidR="007F6CBF" w:rsidTr="00336C9A">
        <w:tc>
          <w:tcPr>
            <w:tcW w:w="4214" w:type="dxa"/>
          </w:tcPr>
          <w:p w:rsidR="007F6CBF" w:rsidRDefault="007F6CBF" w:rsidP="00336C9A">
            <w:r>
              <w:t>City</w:t>
            </w:r>
          </w:p>
          <w:p w:rsidR="007F6CBF" w:rsidRDefault="007F6CBF" w:rsidP="00336C9A"/>
        </w:tc>
        <w:tc>
          <w:tcPr>
            <w:tcW w:w="2570" w:type="dxa"/>
            <w:gridSpan w:val="2"/>
          </w:tcPr>
          <w:p w:rsidR="007F6CBF" w:rsidRDefault="007F6CBF" w:rsidP="00336C9A">
            <w:r>
              <w:t>State</w:t>
            </w:r>
          </w:p>
        </w:tc>
        <w:tc>
          <w:tcPr>
            <w:tcW w:w="2792" w:type="dxa"/>
          </w:tcPr>
          <w:p w:rsidR="007F6CBF" w:rsidRDefault="007F6CBF" w:rsidP="00336C9A">
            <w:r>
              <w:t>Zip Code</w:t>
            </w:r>
          </w:p>
        </w:tc>
      </w:tr>
      <w:tr w:rsidR="007F6CBF" w:rsidTr="00336C9A">
        <w:tc>
          <w:tcPr>
            <w:tcW w:w="4214" w:type="dxa"/>
            <w:shd w:val="clear" w:color="auto" w:fill="D9D9D9" w:themeFill="background1" w:themeFillShade="D9"/>
          </w:tcPr>
          <w:p w:rsidR="007F6CBF" w:rsidRDefault="007F6CBF" w:rsidP="00336C9A"/>
        </w:tc>
        <w:tc>
          <w:tcPr>
            <w:tcW w:w="5362" w:type="dxa"/>
            <w:gridSpan w:val="3"/>
            <w:shd w:val="clear" w:color="auto" w:fill="D9D9D9" w:themeFill="background1" w:themeFillShade="D9"/>
          </w:tcPr>
          <w:p w:rsidR="007F6CBF" w:rsidRDefault="007F6CBF" w:rsidP="00336C9A"/>
        </w:tc>
      </w:tr>
      <w:tr w:rsidR="007F6CBF" w:rsidTr="00336C9A">
        <w:tc>
          <w:tcPr>
            <w:tcW w:w="4214" w:type="dxa"/>
          </w:tcPr>
          <w:p w:rsidR="007F6CBF" w:rsidRDefault="007F6CBF" w:rsidP="00336C9A">
            <w:r>
              <w:t>Email</w:t>
            </w:r>
          </w:p>
          <w:p w:rsidR="007F6CBF" w:rsidRDefault="007F6CBF" w:rsidP="00336C9A"/>
        </w:tc>
        <w:tc>
          <w:tcPr>
            <w:tcW w:w="5362" w:type="dxa"/>
            <w:gridSpan w:val="3"/>
          </w:tcPr>
          <w:p w:rsidR="007F6CBF" w:rsidRDefault="007F6CBF" w:rsidP="00336C9A">
            <w:r>
              <w:t>Phone</w:t>
            </w:r>
          </w:p>
        </w:tc>
      </w:tr>
      <w:tr w:rsidR="007F6CBF" w:rsidTr="00336C9A">
        <w:tc>
          <w:tcPr>
            <w:tcW w:w="4214" w:type="dxa"/>
            <w:shd w:val="clear" w:color="auto" w:fill="D9D9D9" w:themeFill="background1" w:themeFillShade="D9"/>
          </w:tcPr>
          <w:p w:rsidR="007F6CBF" w:rsidRDefault="007F6CBF" w:rsidP="00336C9A"/>
        </w:tc>
        <w:tc>
          <w:tcPr>
            <w:tcW w:w="5362" w:type="dxa"/>
            <w:gridSpan w:val="3"/>
            <w:shd w:val="clear" w:color="auto" w:fill="D9D9D9" w:themeFill="background1" w:themeFillShade="D9"/>
          </w:tcPr>
          <w:p w:rsidR="007F6CBF" w:rsidRDefault="007F6CBF" w:rsidP="00336C9A"/>
        </w:tc>
      </w:tr>
      <w:tr w:rsidR="007F6CBF" w:rsidTr="00336C9A">
        <w:tc>
          <w:tcPr>
            <w:tcW w:w="4214" w:type="dxa"/>
          </w:tcPr>
          <w:p w:rsidR="007F6CBF" w:rsidRDefault="007F6CBF" w:rsidP="00336C9A">
            <w:r>
              <w:t>Gender/Gender Identity</w:t>
            </w:r>
          </w:p>
          <w:p w:rsidR="007F6CBF" w:rsidRDefault="007F6CBF" w:rsidP="00336C9A"/>
        </w:tc>
        <w:tc>
          <w:tcPr>
            <w:tcW w:w="5362" w:type="dxa"/>
            <w:gridSpan w:val="3"/>
          </w:tcPr>
          <w:p w:rsidR="007F6CBF" w:rsidRDefault="007F6CBF" w:rsidP="00336C9A">
            <w:r>
              <w:t>Dietary preferences/restrictions</w:t>
            </w:r>
          </w:p>
        </w:tc>
      </w:tr>
      <w:tr w:rsidR="007F6CBF" w:rsidTr="00336C9A">
        <w:tc>
          <w:tcPr>
            <w:tcW w:w="9576" w:type="dxa"/>
            <w:gridSpan w:val="4"/>
          </w:tcPr>
          <w:p w:rsidR="007F6CBF" w:rsidRDefault="007F6CBF" w:rsidP="00336C9A">
            <w:pPr>
              <w:rPr>
                <w:i/>
              </w:rPr>
            </w:pPr>
            <w:r>
              <w:rPr>
                <w:i/>
              </w:rPr>
              <w:t>The following additional</w:t>
            </w:r>
            <w:r w:rsidRPr="00204883">
              <w:rPr>
                <w:i/>
              </w:rPr>
              <w:t xml:space="preserve"> information is requested </w:t>
            </w:r>
            <w:r>
              <w:rPr>
                <w:i/>
              </w:rPr>
              <w:t xml:space="preserve">only </w:t>
            </w:r>
            <w:r w:rsidRPr="00204883">
              <w:rPr>
                <w:i/>
              </w:rPr>
              <w:t>for the purpose of</w:t>
            </w:r>
            <w:r>
              <w:rPr>
                <w:i/>
              </w:rPr>
              <w:t xml:space="preserve"> expediting </w:t>
            </w:r>
            <w:r w:rsidRPr="00204883">
              <w:rPr>
                <w:i/>
              </w:rPr>
              <w:t>travel</w:t>
            </w:r>
            <w:r>
              <w:rPr>
                <w:i/>
              </w:rPr>
              <w:t xml:space="preserve"> and other</w:t>
            </w:r>
            <w:r w:rsidRPr="00204883">
              <w:rPr>
                <w:i/>
              </w:rPr>
              <w:t xml:space="preserve"> </w:t>
            </w:r>
            <w:r>
              <w:rPr>
                <w:i/>
              </w:rPr>
              <w:t xml:space="preserve">arrangements </w:t>
            </w:r>
            <w:r w:rsidRPr="00204883">
              <w:rPr>
                <w:i/>
              </w:rPr>
              <w:t>for final candidates.</w:t>
            </w:r>
            <w:r>
              <w:rPr>
                <w:i/>
              </w:rPr>
              <w:t xml:space="preserve"> Please complete all fields.</w:t>
            </w:r>
          </w:p>
          <w:p w:rsidR="007F6CBF" w:rsidRDefault="007F6CBF" w:rsidP="00336C9A"/>
        </w:tc>
      </w:tr>
      <w:tr w:rsidR="007F6CBF" w:rsidTr="00336C9A">
        <w:tc>
          <w:tcPr>
            <w:tcW w:w="4214" w:type="dxa"/>
            <w:shd w:val="clear" w:color="auto" w:fill="D9D9D9" w:themeFill="background1" w:themeFillShade="D9"/>
          </w:tcPr>
          <w:p w:rsidR="007F6CBF" w:rsidRDefault="007F6CBF" w:rsidP="00336C9A"/>
        </w:tc>
        <w:tc>
          <w:tcPr>
            <w:tcW w:w="5362" w:type="dxa"/>
            <w:gridSpan w:val="3"/>
            <w:shd w:val="clear" w:color="auto" w:fill="D9D9D9" w:themeFill="background1" w:themeFillShade="D9"/>
          </w:tcPr>
          <w:p w:rsidR="007F6CBF" w:rsidRDefault="007F6CBF" w:rsidP="00336C9A"/>
        </w:tc>
      </w:tr>
      <w:tr w:rsidR="007F6CBF" w:rsidTr="00336C9A">
        <w:tc>
          <w:tcPr>
            <w:tcW w:w="4214" w:type="dxa"/>
            <w:shd w:val="clear" w:color="auto" w:fill="FFFFFF" w:themeFill="background1"/>
          </w:tcPr>
          <w:p w:rsidR="007F6CBF" w:rsidRDefault="007F6CBF" w:rsidP="00336C9A">
            <w:r>
              <w:t>First Name (as reflected in official travel identification documents)</w:t>
            </w:r>
          </w:p>
          <w:p w:rsidR="007F6CBF" w:rsidRDefault="007F6CBF" w:rsidP="00336C9A"/>
        </w:tc>
        <w:tc>
          <w:tcPr>
            <w:tcW w:w="5362" w:type="dxa"/>
            <w:gridSpan w:val="3"/>
            <w:shd w:val="clear" w:color="auto" w:fill="FFFFFF" w:themeFill="background1"/>
          </w:tcPr>
          <w:p w:rsidR="007F6CBF" w:rsidRDefault="007F6CBF" w:rsidP="00336C9A">
            <w:r>
              <w:t>Last Name (as reflected in official travel identification documents)</w:t>
            </w:r>
          </w:p>
        </w:tc>
      </w:tr>
      <w:tr w:rsidR="007F6CBF" w:rsidTr="00336C9A">
        <w:tc>
          <w:tcPr>
            <w:tcW w:w="4214" w:type="dxa"/>
            <w:shd w:val="clear" w:color="auto" w:fill="D9D9D9" w:themeFill="background1" w:themeFillShade="D9"/>
          </w:tcPr>
          <w:p w:rsidR="007F6CBF" w:rsidRDefault="007F6CBF" w:rsidP="00336C9A"/>
        </w:tc>
        <w:tc>
          <w:tcPr>
            <w:tcW w:w="5362" w:type="dxa"/>
            <w:gridSpan w:val="3"/>
            <w:shd w:val="clear" w:color="auto" w:fill="D9D9D9" w:themeFill="background1" w:themeFillShade="D9"/>
          </w:tcPr>
          <w:p w:rsidR="007F6CBF" w:rsidRDefault="007F6CBF" w:rsidP="00336C9A"/>
        </w:tc>
      </w:tr>
      <w:tr w:rsidR="007F6CBF" w:rsidTr="00336C9A">
        <w:tc>
          <w:tcPr>
            <w:tcW w:w="4214" w:type="dxa"/>
          </w:tcPr>
          <w:p w:rsidR="007F6CBF" w:rsidRDefault="007F6CBF" w:rsidP="00336C9A">
            <w:r>
              <w:t>Birth Date (MM/DD/YYYY)</w:t>
            </w:r>
          </w:p>
        </w:tc>
        <w:tc>
          <w:tcPr>
            <w:tcW w:w="5362" w:type="dxa"/>
            <w:gridSpan w:val="3"/>
          </w:tcPr>
          <w:p w:rsidR="007F6CBF" w:rsidRDefault="007F6CBF" w:rsidP="00336C9A">
            <w:r>
              <w:t>Sex (as reflected in official travel identification documents)</w:t>
            </w:r>
          </w:p>
        </w:tc>
      </w:tr>
      <w:tr w:rsidR="007F6CBF" w:rsidTr="00336C9A">
        <w:tc>
          <w:tcPr>
            <w:tcW w:w="9576" w:type="dxa"/>
            <w:gridSpan w:val="4"/>
            <w:shd w:val="clear" w:color="auto" w:fill="D9D9D9" w:themeFill="background1" w:themeFillShade="D9"/>
          </w:tcPr>
          <w:p w:rsidR="007F6CBF" w:rsidRDefault="007F6CBF" w:rsidP="00336C9A"/>
        </w:tc>
      </w:tr>
      <w:tr w:rsidR="007F6CBF" w:rsidTr="00336C9A">
        <w:tc>
          <w:tcPr>
            <w:tcW w:w="9576" w:type="dxa"/>
            <w:gridSpan w:val="4"/>
          </w:tcPr>
          <w:p w:rsidR="007F6CBF" w:rsidRDefault="007F6CBF" w:rsidP="00336C9A">
            <w:r>
              <w:t>Street address (if different than above)</w:t>
            </w:r>
          </w:p>
          <w:p w:rsidR="007F6CBF" w:rsidRDefault="007F6CBF" w:rsidP="00336C9A"/>
        </w:tc>
      </w:tr>
      <w:tr w:rsidR="007F6CBF" w:rsidTr="00336C9A">
        <w:tc>
          <w:tcPr>
            <w:tcW w:w="4214" w:type="dxa"/>
            <w:shd w:val="clear" w:color="auto" w:fill="D9D9D9" w:themeFill="background1" w:themeFillShade="D9"/>
          </w:tcPr>
          <w:p w:rsidR="007F6CBF" w:rsidRDefault="007F6CBF" w:rsidP="00336C9A"/>
        </w:tc>
        <w:tc>
          <w:tcPr>
            <w:tcW w:w="2570" w:type="dxa"/>
            <w:gridSpan w:val="2"/>
            <w:shd w:val="clear" w:color="auto" w:fill="D9D9D9" w:themeFill="background1" w:themeFillShade="D9"/>
          </w:tcPr>
          <w:p w:rsidR="007F6CBF" w:rsidRDefault="007F6CBF" w:rsidP="00336C9A"/>
        </w:tc>
        <w:tc>
          <w:tcPr>
            <w:tcW w:w="2792" w:type="dxa"/>
            <w:shd w:val="clear" w:color="auto" w:fill="D9D9D9" w:themeFill="background1" w:themeFillShade="D9"/>
          </w:tcPr>
          <w:p w:rsidR="007F6CBF" w:rsidRDefault="007F6CBF" w:rsidP="00336C9A"/>
        </w:tc>
      </w:tr>
      <w:tr w:rsidR="007F6CBF" w:rsidTr="00336C9A">
        <w:tc>
          <w:tcPr>
            <w:tcW w:w="4214" w:type="dxa"/>
          </w:tcPr>
          <w:p w:rsidR="007F6CBF" w:rsidRDefault="007F6CBF" w:rsidP="00336C9A">
            <w:r>
              <w:t>City</w:t>
            </w:r>
          </w:p>
        </w:tc>
        <w:tc>
          <w:tcPr>
            <w:tcW w:w="2570" w:type="dxa"/>
            <w:gridSpan w:val="2"/>
          </w:tcPr>
          <w:p w:rsidR="007F6CBF" w:rsidRDefault="007F6CBF" w:rsidP="00336C9A">
            <w:r>
              <w:t>State</w:t>
            </w:r>
          </w:p>
        </w:tc>
        <w:tc>
          <w:tcPr>
            <w:tcW w:w="2792" w:type="dxa"/>
          </w:tcPr>
          <w:p w:rsidR="007F6CBF" w:rsidRDefault="007F6CBF" w:rsidP="00336C9A">
            <w:r>
              <w:t>Zip Code</w:t>
            </w:r>
          </w:p>
        </w:tc>
      </w:tr>
      <w:tr w:rsidR="007F6CBF" w:rsidTr="00336C9A">
        <w:tc>
          <w:tcPr>
            <w:tcW w:w="9576" w:type="dxa"/>
            <w:gridSpan w:val="4"/>
          </w:tcPr>
          <w:p w:rsidR="007F6CBF" w:rsidRDefault="007F6CBF" w:rsidP="00336C9A"/>
        </w:tc>
      </w:tr>
      <w:tr w:rsidR="007F6CBF" w:rsidTr="00336C9A">
        <w:tc>
          <w:tcPr>
            <w:tcW w:w="4518" w:type="dxa"/>
            <w:gridSpan w:val="2"/>
            <w:shd w:val="clear" w:color="auto" w:fill="D9D9D9" w:themeFill="background1" w:themeFillShade="D9"/>
          </w:tcPr>
          <w:p w:rsidR="007F6CBF" w:rsidRDefault="007F6CBF" w:rsidP="00336C9A"/>
        </w:tc>
        <w:tc>
          <w:tcPr>
            <w:tcW w:w="5058" w:type="dxa"/>
            <w:gridSpan w:val="2"/>
            <w:shd w:val="clear" w:color="auto" w:fill="D9D9D9" w:themeFill="background1" w:themeFillShade="D9"/>
          </w:tcPr>
          <w:p w:rsidR="007F6CBF" w:rsidRDefault="007F6CBF" w:rsidP="00336C9A"/>
        </w:tc>
      </w:tr>
      <w:tr w:rsidR="007F6CBF" w:rsidTr="00336C9A">
        <w:tc>
          <w:tcPr>
            <w:tcW w:w="4518" w:type="dxa"/>
            <w:gridSpan w:val="2"/>
          </w:tcPr>
          <w:p w:rsidR="007F6CBF" w:rsidRDefault="007F6CBF" w:rsidP="00336C9A">
            <w:r>
              <w:t xml:space="preserve">Preferred airport </w:t>
            </w:r>
          </w:p>
        </w:tc>
        <w:tc>
          <w:tcPr>
            <w:tcW w:w="5058" w:type="dxa"/>
            <w:gridSpan w:val="2"/>
          </w:tcPr>
          <w:p w:rsidR="007F6CBF" w:rsidRDefault="007F6CBF" w:rsidP="00336C9A">
            <w:r>
              <w:t>Preferred train station</w:t>
            </w:r>
          </w:p>
        </w:tc>
      </w:tr>
      <w:tr w:rsidR="007F6CBF" w:rsidTr="00336C9A">
        <w:tc>
          <w:tcPr>
            <w:tcW w:w="9576" w:type="dxa"/>
            <w:gridSpan w:val="4"/>
            <w:shd w:val="clear" w:color="auto" w:fill="auto"/>
          </w:tcPr>
          <w:p w:rsidR="007F6CBF" w:rsidRPr="00204883" w:rsidRDefault="007F6CBF" w:rsidP="00336C9A">
            <w:pPr>
              <w:rPr>
                <w:b/>
              </w:rPr>
            </w:pPr>
          </w:p>
        </w:tc>
      </w:tr>
      <w:tr w:rsidR="007F6CBF" w:rsidTr="00336C9A">
        <w:tc>
          <w:tcPr>
            <w:tcW w:w="9576" w:type="dxa"/>
            <w:gridSpan w:val="4"/>
            <w:shd w:val="clear" w:color="auto" w:fill="EAF1DD" w:themeFill="accent3" w:themeFillTint="33"/>
          </w:tcPr>
          <w:p w:rsidR="007F6CBF" w:rsidRPr="00204883" w:rsidRDefault="007F6CBF" w:rsidP="00336C9A">
            <w:pPr>
              <w:rPr>
                <w:b/>
              </w:rPr>
            </w:pPr>
            <w:r w:rsidRPr="00204883">
              <w:rPr>
                <w:b/>
              </w:rPr>
              <w:t>University Information</w:t>
            </w:r>
            <w:r>
              <w:rPr>
                <w:b/>
              </w:rPr>
              <w:t xml:space="preserve"> (if applicable)</w:t>
            </w:r>
          </w:p>
        </w:tc>
      </w:tr>
      <w:tr w:rsidR="007F6CBF" w:rsidTr="00336C9A">
        <w:tc>
          <w:tcPr>
            <w:tcW w:w="9576" w:type="dxa"/>
            <w:gridSpan w:val="4"/>
          </w:tcPr>
          <w:p w:rsidR="007F6CBF" w:rsidRDefault="007F6CBF" w:rsidP="00336C9A"/>
        </w:tc>
      </w:tr>
      <w:tr w:rsidR="007F6CBF" w:rsidTr="00336C9A">
        <w:tc>
          <w:tcPr>
            <w:tcW w:w="9576" w:type="dxa"/>
            <w:gridSpan w:val="4"/>
            <w:shd w:val="clear" w:color="auto" w:fill="D9D9D9" w:themeFill="background1" w:themeFillShade="D9"/>
          </w:tcPr>
          <w:p w:rsidR="007F6CBF" w:rsidRDefault="007F6CBF" w:rsidP="00336C9A"/>
        </w:tc>
      </w:tr>
      <w:tr w:rsidR="007F6CBF" w:rsidTr="00336C9A">
        <w:tc>
          <w:tcPr>
            <w:tcW w:w="9576" w:type="dxa"/>
            <w:gridSpan w:val="4"/>
          </w:tcPr>
          <w:p w:rsidR="007F6CBF" w:rsidRDefault="007F6CBF" w:rsidP="00336C9A">
            <w:r>
              <w:t>University</w:t>
            </w:r>
          </w:p>
          <w:p w:rsidR="007F6CBF" w:rsidRDefault="007F6CBF" w:rsidP="00336C9A"/>
        </w:tc>
      </w:tr>
      <w:tr w:rsidR="007F6CBF" w:rsidTr="00336C9A">
        <w:tc>
          <w:tcPr>
            <w:tcW w:w="4214" w:type="dxa"/>
            <w:shd w:val="clear" w:color="auto" w:fill="D9D9D9" w:themeFill="background1" w:themeFillShade="D9"/>
          </w:tcPr>
          <w:p w:rsidR="007F6CBF" w:rsidRDefault="007F6CBF" w:rsidP="00336C9A"/>
        </w:tc>
        <w:tc>
          <w:tcPr>
            <w:tcW w:w="5362" w:type="dxa"/>
            <w:gridSpan w:val="3"/>
            <w:shd w:val="clear" w:color="auto" w:fill="D9D9D9" w:themeFill="background1" w:themeFillShade="D9"/>
          </w:tcPr>
          <w:p w:rsidR="007F6CBF" w:rsidRDefault="007F6CBF" w:rsidP="00336C9A"/>
        </w:tc>
      </w:tr>
      <w:tr w:rsidR="007F6CBF" w:rsidTr="00336C9A">
        <w:tc>
          <w:tcPr>
            <w:tcW w:w="4214" w:type="dxa"/>
          </w:tcPr>
          <w:p w:rsidR="007F6CBF" w:rsidRDefault="007F6CBF" w:rsidP="00336C9A">
            <w:r>
              <w:t>City</w:t>
            </w:r>
          </w:p>
          <w:p w:rsidR="007F6CBF" w:rsidRDefault="007F6CBF" w:rsidP="00336C9A"/>
        </w:tc>
        <w:tc>
          <w:tcPr>
            <w:tcW w:w="5362" w:type="dxa"/>
            <w:gridSpan w:val="3"/>
          </w:tcPr>
          <w:p w:rsidR="007F6CBF" w:rsidRDefault="007F6CBF" w:rsidP="00336C9A">
            <w:r>
              <w:t>State</w:t>
            </w:r>
          </w:p>
        </w:tc>
      </w:tr>
      <w:tr w:rsidR="007F6CBF" w:rsidTr="00336C9A">
        <w:tc>
          <w:tcPr>
            <w:tcW w:w="4214" w:type="dxa"/>
            <w:shd w:val="clear" w:color="auto" w:fill="D9D9D9" w:themeFill="background1" w:themeFillShade="D9"/>
          </w:tcPr>
          <w:p w:rsidR="007F6CBF" w:rsidRDefault="007F6CBF" w:rsidP="00336C9A"/>
        </w:tc>
        <w:tc>
          <w:tcPr>
            <w:tcW w:w="5362" w:type="dxa"/>
            <w:gridSpan w:val="3"/>
            <w:shd w:val="clear" w:color="auto" w:fill="D9D9D9" w:themeFill="background1" w:themeFillShade="D9"/>
          </w:tcPr>
          <w:p w:rsidR="007F6CBF" w:rsidRDefault="007F6CBF" w:rsidP="00336C9A"/>
        </w:tc>
      </w:tr>
      <w:tr w:rsidR="007F6CBF" w:rsidTr="00336C9A">
        <w:tc>
          <w:tcPr>
            <w:tcW w:w="4214" w:type="dxa"/>
          </w:tcPr>
          <w:p w:rsidR="007F6CBF" w:rsidRDefault="007F6CBF" w:rsidP="00336C9A">
            <w:r>
              <w:t>What cla</w:t>
            </w:r>
            <w:r w:rsidR="00C7161E">
              <w:t>ss year will you be in Fall 2017</w:t>
            </w:r>
            <w:r>
              <w:t>?</w:t>
            </w:r>
          </w:p>
          <w:p w:rsidR="007F6CBF" w:rsidRDefault="007F6CBF" w:rsidP="00336C9A"/>
        </w:tc>
        <w:tc>
          <w:tcPr>
            <w:tcW w:w="5362" w:type="dxa"/>
            <w:gridSpan w:val="3"/>
          </w:tcPr>
          <w:p w:rsidR="007F6CBF" w:rsidRDefault="007F6CBF" w:rsidP="00336C9A">
            <w:r>
              <w:t>Expected graduation semester and year</w:t>
            </w:r>
          </w:p>
        </w:tc>
      </w:tr>
      <w:tr w:rsidR="007F6CBF" w:rsidTr="00336C9A">
        <w:tc>
          <w:tcPr>
            <w:tcW w:w="9576" w:type="dxa"/>
            <w:gridSpan w:val="4"/>
            <w:shd w:val="clear" w:color="auto" w:fill="D9D9D9" w:themeFill="background1" w:themeFillShade="D9"/>
          </w:tcPr>
          <w:p w:rsidR="007F6CBF" w:rsidRDefault="007F6CBF" w:rsidP="00336C9A">
            <w:bookmarkStart w:id="0" w:name="_GoBack"/>
            <w:bookmarkEnd w:id="0"/>
          </w:p>
        </w:tc>
      </w:tr>
      <w:tr w:rsidR="007F6CBF" w:rsidTr="00336C9A">
        <w:tc>
          <w:tcPr>
            <w:tcW w:w="9576" w:type="dxa"/>
            <w:gridSpan w:val="4"/>
          </w:tcPr>
          <w:p w:rsidR="007F6CBF" w:rsidRDefault="007F6CBF" w:rsidP="00336C9A">
            <w:r>
              <w:t>What is your major or study area of interest?</w:t>
            </w:r>
          </w:p>
        </w:tc>
      </w:tr>
      <w:tr w:rsidR="007F6CBF" w:rsidTr="00336C9A">
        <w:tc>
          <w:tcPr>
            <w:tcW w:w="9576" w:type="dxa"/>
            <w:gridSpan w:val="4"/>
          </w:tcPr>
          <w:p w:rsidR="007F6CBF" w:rsidRDefault="007F6CBF" w:rsidP="00336C9A"/>
        </w:tc>
      </w:tr>
    </w:tbl>
    <w:p w:rsidR="007F6CBF" w:rsidRDefault="007F6CBF" w:rsidP="007F6CB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5"/>
        <w:gridCol w:w="3449"/>
        <w:gridCol w:w="530"/>
        <w:gridCol w:w="1567"/>
        <w:gridCol w:w="311"/>
        <w:gridCol w:w="324"/>
        <w:gridCol w:w="1262"/>
        <w:gridCol w:w="350"/>
        <w:gridCol w:w="1018"/>
      </w:tblGrid>
      <w:tr w:rsidR="007F6CBF" w:rsidTr="00336C9A">
        <w:tc>
          <w:tcPr>
            <w:tcW w:w="9576" w:type="dxa"/>
            <w:gridSpan w:val="9"/>
            <w:shd w:val="clear" w:color="auto" w:fill="EAF1DD" w:themeFill="accent3" w:themeFillTint="33"/>
          </w:tcPr>
          <w:p w:rsidR="007F6CBF" w:rsidRPr="00B04C69" w:rsidRDefault="007F6CBF" w:rsidP="00336C9A">
            <w:pPr>
              <w:rPr>
                <w:b/>
              </w:rPr>
            </w:pPr>
            <w:r>
              <w:rPr>
                <w:b/>
              </w:rPr>
              <w:t>Questions</w:t>
            </w:r>
          </w:p>
        </w:tc>
      </w:tr>
      <w:tr w:rsidR="007F6CBF" w:rsidTr="00336C9A">
        <w:tc>
          <w:tcPr>
            <w:tcW w:w="9576" w:type="dxa"/>
            <w:gridSpan w:val="9"/>
          </w:tcPr>
          <w:p w:rsidR="007F6CBF" w:rsidRDefault="007F6CBF" w:rsidP="00336C9A">
            <w:pPr>
              <w:pStyle w:val="ListParagraph"/>
              <w:numPr>
                <w:ilvl w:val="0"/>
                <w:numId w:val="1"/>
              </w:numPr>
            </w:pPr>
            <w:r>
              <w:t>Three words that</w:t>
            </w:r>
            <w:r w:rsidRPr="00CC0324">
              <w:t xml:space="preserve"> describe me are:</w:t>
            </w:r>
          </w:p>
        </w:tc>
      </w:tr>
      <w:tr w:rsidR="007F6CBF" w:rsidTr="00336C9A">
        <w:tc>
          <w:tcPr>
            <w:tcW w:w="9576" w:type="dxa"/>
            <w:gridSpan w:val="9"/>
            <w:shd w:val="clear" w:color="auto" w:fill="D9D9D9" w:themeFill="background1" w:themeFillShade="D9"/>
          </w:tcPr>
          <w:p w:rsidR="007F6CBF" w:rsidRDefault="007F6CBF" w:rsidP="00336C9A"/>
        </w:tc>
      </w:tr>
      <w:tr w:rsidR="007F6CBF" w:rsidTr="00336C9A">
        <w:tc>
          <w:tcPr>
            <w:tcW w:w="9576" w:type="dxa"/>
            <w:gridSpan w:val="9"/>
          </w:tcPr>
          <w:p w:rsidR="007F6CBF" w:rsidRDefault="007F6CBF" w:rsidP="00336C9A">
            <w:pPr>
              <w:rPr>
                <w:b/>
                <w:i/>
              </w:rPr>
            </w:pPr>
          </w:p>
          <w:p w:rsidR="007F6CBF" w:rsidRDefault="007F6CBF" w:rsidP="00336C9A">
            <w:pPr>
              <w:rPr>
                <w:b/>
                <w:i/>
              </w:rPr>
            </w:pPr>
            <w:r w:rsidRPr="00AE775D">
              <w:rPr>
                <w:b/>
                <w:i/>
              </w:rPr>
              <w:lastRenderedPageBreak/>
              <w:t>Please limit the following responses to 500 words or less.</w:t>
            </w:r>
          </w:p>
          <w:p w:rsidR="007F6CBF" w:rsidRPr="00AE775D" w:rsidRDefault="007F6CBF" w:rsidP="00336C9A">
            <w:pPr>
              <w:rPr>
                <w:b/>
                <w:i/>
              </w:rPr>
            </w:pPr>
          </w:p>
        </w:tc>
      </w:tr>
      <w:tr w:rsidR="007F6CBF" w:rsidTr="00336C9A">
        <w:tc>
          <w:tcPr>
            <w:tcW w:w="9576" w:type="dxa"/>
            <w:gridSpan w:val="9"/>
          </w:tcPr>
          <w:p w:rsidR="007F6CBF" w:rsidRDefault="007F6CBF" w:rsidP="00C77601">
            <w:pPr>
              <w:pStyle w:val="ListParagraph"/>
              <w:numPr>
                <w:ilvl w:val="0"/>
                <w:numId w:val="1"/>
              </w:numPr>
              <w:textAlignment w:val="baseline"/>
            </w:pPr>
            <w:r w:rsidRPr="00B65D97">
              <w:rPr>
                <w:rFonts w:eastAsia="Times New Roman" w:cs="Arial"/>
                <w:color w:val="000000"/>
              </w:rPr>
              <w:lastRenderedPageBreak/>
              <w:t>Personal Statement: Describe why this issue area</w:t>
            </w:r>
            <w:r>
              <w:rPr>
                <w:rFonts w:eastAsia="Times New Roman" w:cs="Arial"/>
                <w:color w:val="000000"/>
              </w:rPr>
              <w:t xml:space="preserve"> (</w:t>
            </w:r>
            <w:r w:rsidR="002847D7">
              <w:rPr>
                <w:rFonts w:eastAsia="Times New Roman" w:cs="Arial"/>
                <w:color w:val="000000"/>
              </w:rPr>
              <w:t xml:space="preserve">combating </w:t>
            </w:r>
            <w:proofErr w:type="spellStart"/>
            <w:r w:rsidR="00C77601">
              <w:rPr>
                <w:rFonts w:eastAsia="Times New Roman" w:cs="Arial"/>
                <w:color w:val="000000"/>
              </w:rPr>
              <w:t>Islamophobia</w:t>
            </w:r>
            <w:proofErr w:type="spellEnd"/>
            <w:r>
              <w:rPr>
                <w:rFonts w:eastAsia="Times New Roman" w:cs="Arial"/>
                <w:color w:val="000000"/>
              </w:rPr>
              <w:t>)</w:t>
            </w:r>
            <w:r w:rsidRPr="00B65D97">
              <w:rPr>
                <w:rFonts w:eastAsia="Times New Roman" w:cs="Arial"/>
                <w:color w:val="000000"/>
              </w:rPr>
              <w:t xml:space="preserve"> is important to you. This may include (but isn’t limited to) a personal experience, identity, family or community need, or </w:t>
            </w:r>
            <w:r>
              <w:rPr>
                <w:rFonts w:eastAsia="Times New Roman" w:cs="Arial"/>
                <w:color w:val="000000"/>
              </w:rPr>
              <w:t xml:space="preserve">campus need. </w:t>
            </w:r>
          </w:p>
        </w:tc>
      </w:tr>
      <w:tr w:rsidR="007F6CBF" w:rsidTr="00336C9A">
        <w:tc>
          <w:tcPr>
            <w:tcW w:w="9576" w:type="dxa"/>
            <w:gridSpan w:val="9"/>
            <w:shd w:val="clear" w:color="auto" w:fill="D9D9D9" w:themeFill="background1" w:themeFillShade="D9"/>
          </w:tcPr>
          <w:p w:rsidR="007F6CBF" w:rsidRDefault="007F6CBF" w:rsidP="00336C9A"/>
        </w:tc>
      </w:tr>
      <w:tr w:rsidR="007F6CBF" w:rsidTr="00336C9A">
        <w:tc>
          <w:tcPr>
            <w:tcW w:w="9576" w:type="dxa"/>
            <w:gridSpan w:val="9"/>
          </w:tcPr>
          <w:p w:rsidR="007F6CBF" w:rsidRDefault="007F6CBF" w:rsidP="00336C9A">
            <w:pPr>
              <w:pStyle w:val="ListParagraph"/>
              <w:rPr>
                <w:rFonts w:eastAsia="Times New Roman" w:cs="Arial"/>
                <w:color w:val="000000"/>
              </w:rPr>
            </w:pPr>
          </w:p>
        </w:tc>
      </w:tr>
      <w:tr w:rsidR="007F6CBF" w:rsidTr="00336C9A">
        <w:tc>
          <w:tcPr>
            <w:tcW w:w="9576" w:type="dxa"/>
            <w:gridSpan w:val="9"/>
          </w:tcPr>
          <w:p w:rsidR="007F6CBF" w:rsidRPr="000C4361" w:rsidRDefault="007F6CBF" w:rsidP="00C77601">
            <w:pPr>
              <w:pStyle w:val="ListParagraph"/>
              <w:numPr>
                <w:ilvl w:val="0"/>
                <w:numId w:val="1"/>
              </w:numPr>
              <w:rPr>
                <w:rFonts w:eastAsia="Times New Roman" w:cs="Arial"/>
                <w:color w:val="000000"/>
              </w:rPr>
            </w:pPr>
            <w:r>
              <w:rPr>
                <w:rFonts w:eastAsia="Times New Roman" w:cs="Arial"/>
                <w:color w:val="000000"/>
              </w:rPr>
              <w:t xml:space="preserve">The Movement: Why does </w:t>
            </w:r>
            <w:r w:rsidR="00C77601">
              <w:rPr>
                <w:rFonts w:eastAsia="Times New Roman" w:cs="Arial"/>
                <w:color w:val="000000"/>
              </w:rPr>
              <w:t xml:space="preserve">combating </w:t>
            </w:r>
            <w:proofErr w:type="spellStart"/>
            <w:r w:rsidR="00C77601">
              <w:rPr>
                <w:rFonts w:eastAsia="Times New Roman" w:cs="Arial"/>
                <w:color w:val="000000"/>
              </w:rPr>
              <w:t>Islamophobia</w:t>
            </w:r>
            <w:proofErr w:type="spellEnd"/>
            <w:r>
              <w:rPr>
                <w:rFonts w:eastAsia="Times New Roman" w:cs="Arial"/>
                <w:color w:val="000000"/>
              </w:rPr>
              <w:t xml:space="preserve"> in the US matter to the South Asian American community?</w:t>
            </w:r>
          </w:p>
        </w:tc>
      </w:tr>
      <w:tr w:rsidR="007F6CBF" w:rsidTr="00336C9A">
        <w:tc>
          <w:tcPr>
            <w:tcW w:w="9576" w:type="dxa"/>
            <w:gridSpan w:val="9"/>
            <w:shd w:val="clear" w:color="auto" w:fill="D9D9D9" w:themeFill="background1" w:themeFillShade="D9"/>
          </w:tcPr>
          <w:p w:rsidR="007F6CBF" w:rsidRDefault="007F6CBF" w:rsidP="00336C9A">
            <w:pPr>
              <w:pStyle w:val="ListParagraph"/>
              <w:rPr>
                <w:rFonts w:eastAsia="Times New Roman" w:cs="Arial"/>
                <w:color w:val="000000"/>
              </w:rPr>
            </w:pPr>
          </w:p>
        </w:tc>
      </w:tr>
      <w:tr w:rsidR="007F6CBF" w:rsidTr="00336C9A">
        <w:tc>
          <w:tcPr>
            <w:tcW w:w="9576" w:type="dxa"/>
            <w:gridSpan w:val="9"/>
          </w:tcPr>
          <w:p w:rsidR="007F6CBF" w:rsidRDefault="007F6CBF" w:rsidP="00336C9A">
            <w:pPr>
              <w:pStyle w:val="ListParagraph"/>
              <w:rPr>
                <w:rFonts w:eastAsia="Times New Roman" w:cs="Arial"/>
                <w:color w:val="000000"/>
              </w:rPr>
            </w:pPr>
          </w:p>
        </w:tc>
      </w:tr>
      <w:tr w:rsidR="007F6CBF" w:rsidTr="00336C9A">
        <w:tc>
          <w:tcPr>
            <w:tcW w:w="9576" w:type="dxa"/>
            <w:gridSpan w:val="9"/>
          </w:tcPr>
          <w:p w:rsidR="007F6CBF" w:rsidRDefault="007F6CBF" w:rsidP="00C77601">
            <w:pPr>
              <w:pStyle w:val="ListParagraph"/>
              <w:numPr>
                <w:ilvl w:val="0"/>
                <w:numId w:val="1"/>
              </w:numPr>
              <w:rPr>
                <w:rFonts w:eastAsia="Times New Roman" w:cs="Arial"/>
                <w:color w:val="000000"/>
              </w:rPr>
            </w:pPr>
            <w:r>
              <w:rPr>
                <w:rFonts w:eastAsia="Times New Roman" w:cs="Arial"/>
                <w:color w:val="000000"/>
              </w:rPr>
              <w:t xml:space="preserve">Personal Experience:  How does injustice toward </w:t>
            </w:r>
            <w:r w:rsidR="00C77601">
              <w:rPr>
                <w:rFonts w:eastAsia="Times New Roman" w:cs="Arial"/>
                <w:color w:val="000000"/>
              </w:rPr>
              <w:t>Muslims</w:t>
            </w:r>
            <w:r>
              <w:rPr>
                <w:rFonts w:eastAsia="Times New Roman" w:cs="Arial"/>
                <w:color w:val="000000"/>
              </w:rPr>
              <w:t xml:space="preserve"> manifest in your life—perhaps among your family, friends, peers, or other close networks—and what decisions do you make around it?</w:t>
            </w:r>
          </w:p>
        </w:tc>
      </w:tr>
      <w:tr w:rsidR="007F6CBF" w:rsidTr="00336C9A">
        <w:tc>
          <w:tcPr>
            <w:tcW w:w="9576" w:type="dxa"/>
            <w:gridSpan w:val="9"/>
            <w:shd w:val="clear" w:color="auto" w:fill="D9D9D9" w:themeFill="background1" w:themeFillShade="D9"/>
          </w:tcPr>
          <w:p w:rsidR="007F6CBF" w:rsidRDefault="007F6CBF" w:rsidP="00336C9A">
            <w:pPr>
              <w:pStyle w:val="ListParagraph"/>
              <w:rPr>
                <w:rFonts w:eastAsia="Times New Roman" w:cs="Arial"/>
                <w:color w:val="000000"/>
              </w:rPr>
            </w:pPr>
          </w:p>
        </w:tc>
      </w:tr>
      <w:tr w:rsidR="007F6CBF" w:rsidTr="00336C9A">
        <w:tc>
          <w:tcPr>
            <w:tcW w:w="9576" w:type="dxa"/>
            <w:gridSpan w:val="9"/>
          </w:tcPr>
          <w:p w:rsidR="007F6CBF" w:rsidRDefault="007F6CBF" w:rsidP="00336C9A">
            <w:pPr>
              <w:pStyle w:val="ListParagraph"/>
              <w:rPr>
                <w:rFonts w:eastAsia="Times New Roman" w:cs="Arial"/>
                <w:color w:val="000000"/>
              </w:rPr>
            </w:pPr>
          </w:p>
        </w:tc>
      </w:tr>
      <w:tr w:rsidR="007F6CBF" w:rsidTr="00336C9A">
        <w:tc>
          <w:tcPr>
            <w:tcW w:w="9576" w:type="dxa"/>
            <w:gridSpan w:val="9"/>
          </w:tcPr>
          <w:p w:rsidR="007F6CBF" w:rsidRDefault="007F6CBF" w:rsidP="00C77601">
            <w:pPr>
              <w:pStyle w:val="ListParagraph"/>
              <w:numPr>
                <w:ilvl w:val="0"/>
                <w:numId w:val="1"/>
              </w:numPr>
            </w:pPr>
            <w:r w:rsidRPr="00775EB0">
              <w:rPr>
                <w:rFonts w:eastAsia="Times New Roman" w:cs="Arial"/>
                <w:color w:val="000000"/>
              </w:rPr>
              <w:t xml:space="preserve">Project </w:t>
            </w:r>
            <w:r>
              <w:rPr>
                <w:rFonts w:eastAsia="Times New Roman" w:cs="Arial"/>
                <w:color w:val="000000"/>
              </w:rPr>
              <w:t>Proposal</w:t>
            </w:r>
            <w:r w:rsidRPr="00775EB0">
              <w:rPr>
                <w:rFonts w:eastAsia="Times New Roman" w:cs="Arial"/>
                <w:color w:val="000000"/>
              </w:rPr>
              <w:t xml:space="preserve">: </w:t>
            </w:r>
            <w:r>
              <w:rPr>
                <w:rFonts w:eastAsia="Times New Roman" w:cs="Arial"/>
                <w:color w:val="000000"/>
              </w:rPr>
              <w:t xml:space="preserve">Each YLI participant commits to developing and implementing a project around </w:t>
            </w:r>
            <w:r w:rsidR="00C77601">
              <w:rPr>
                <w:rFonts w:eastAsia="Times New Roman" w:cs="Arial"/>
                <w:color w:val="000000"/>
              </w:rPr>
              <w:t xml:space="preserve">combating </w:t>
            </w:r>
            <w:proofErr w:type="spellStart"/>
            <w:r w:rsidR="00C77601">
              <w:rPr>
                <w:rFonts w:eastAsia="Times New Roman" w:cs="Arial"/>
                <w:color w:val="000000"/>
              </w:rPr>
              <w:t>Islamophobia</w:t>
            </w:r>
            <w:proofErr w:type="spellEnd"/>
            <w:r>
              <w:rPr>
                <w:rFonts w:eastAsia="Times New Roman" w:cs="Arial"/>
                <w:color w:val="000000"/>
              </w:rPr>
              <w:t xml:space="preserve"> among South Asian Americans</w:t>
            </w:r>
            <w:r w:rsidR="00C474C7">
              <w:rPr>
                <w:rFonts w:eastAsia="Times New Roman" w:cs="Arial"/>
                <w:color w:val="000000"/>
              </w:rPr>
              <w:t xml:space="preserve"> or the population at large</w:t>
            </w:r>
            <w:r>
              <w:rPr>
                <w:rFonts w:eastAsia="Times New Roman" w:cs="Arial"/>
                <w:color w:val="000000"/>
              </w:rPr>
              <w:t xml:space="preserve"> on their campus or in their community through civic engagement. Please</w:t>
            </w:r>
            <w:r w:rsidRPr="00775EB0">
              <w:rPr>
                <w:rFonts w:eastAsia="Times New Roman" w:cs="Arial"/>
                <w:color w:val="000000"/>
              </w:rPr>
              <w:t xml:space="preserve"> describe the</w:t>
            </w:r>
            <w:r>
              <w:rPr>
                <w:rFonts w:eastAsia="Times New Roman" w:cs="Arial"/>
                <w:color w:val="000000"/>
              </w:rPr>
              <w:t xml:space="preserve"> specific</w:t>
            </w:r>
            <w:r w:rsidRPr="00775EB0">
              <w:rPr>
                <w:rFonts w:eastAsia="Times New Roman" w:cs="Arial"/>
                <w:color w:val="000000"/>
              </w:rPr>
              <w:t xml:space="preserve"> issue you intend to address </w:t>
            </w:r>
            <w:r>
              <w:rPr>
                <w:rFonts w:eastAsia="Times New Roman" w:cs="Arial"/>
                <w:color w:val="000000"/>
              </w:rPr>
              <w:t>a</w:t>
            </w:r>
            <w:r w:rsidRPr="00775EB0">
              <w:rPr>
                <w:rFonts w:eastAsia="Times New Roman" w:cs="Arial"/>
                <w:color w:val="000000"/>
              </w:rPr>
              <w:t xml:space="preserve">nd include goals and </w:t>
            </w:r>
            <w:r>
              <w:rPr>
                <w:rFonts w:eastAsia="Times New Roman" w:cs="Arial"/>
                <w:color w:val="000000"/>
              </w:rPr>
              <w:t xml:space="preserve">specific </w:t>
            </w:r>
            <w:r w:rsidRPr="00775EB0">
              <w:rPr>
                <w:rFonts w:eastAsia="Times New Roman" w:cs="Arial"/>
                <w:color w:val="000000"/>
              </w:rPr>
              <w:t>strategies for your project</w:t>
            </w:r>
            <w:r>
              <w:rPr>
                <w:rFonts w:eastAsia="Times New Roman" w:cs="Arial"/>
                <w:color w:val="000000"/>
              </w:rPr>
              <w:t xml:space="preserve"> and how it will</w:t>
            </w:r>
            <w:r w:rsidRPr="00775EB0">
              <w:rPr>
                <w:rFonts w:eastAsia="Times New Roman" w:cs="Arial"/>
                <w:color w:val="000000"/>
              </w:rPr>
              <w:t xml:space="preserve"> address the issue</w:t>
            </w:r>
            <w:r>
              <w:rPr>
                <w:rFonts w:eastAsia="Times New Roman" w:cs="Arial"/>
                <w:color w:val="000000"/>
              </w:rPr>
              <w:t xml:space="preserve">. </w:t>
            </w:r>
            <w:r w:rsidRPr="00775EB0">
              <w:rPr>
                <w:rFonts w:eastAsia="Times New Roman" w:cs="Arial"/>
                <w:color w:val="000000"/>
              </w:rPr>
              <w:t>What kind of change do you hope to see as a result of your project?</w:t>
            </w:r>
            <w:r>
              <w:rPr>
                <w:rFonts w:eastAsia="Times New Roman" w:cs="Arial"/>
                <w:color w:val="000000"/>
              </w:rPr>
              <w:t xml:space="preserve"> Please provide as much information as possible around your selected issue and your proposed project.</w:t>
            </w:r>
          </w:p>
        </w:tc>
      </w:tr>
      <w:tr w:rsidR="007F6CBF" w:rsidTr="00336C9A">
        <w:tc>
          <w:tcPr>
            <w:tcW w:w="9576" w:type="dxa"/>
            <w:gridSpan w:val="9"/>
            <w:shd w:val="clear" w:color="auto" w:fill="D9D9D9" w:themeFill="background1" w:themeFillShade="D9"/>
          </w:tcPr>
          <w:p w:rsidR="007F6CBF" w:rsidRDefault="007F6CBF" w:rsidP="00336C9A"/>
        </w:tc>
      </w:tr>
      <w:tr w:rsidR="007F6CBF" w:rsidTr="00336C9A">
        <w:tc>
          <w:tcPr>
            <w:tcW w:w="9576" w:type="dxa"/>
            <w:gridSpan w:val="9"/>
          </w:tcPr>
          <w:p w:rsidR="007F6CBF" w:rsidRDefault="007F6CBF" w:rsidP="00336C9A"/>
        </w:tc>
      </w:tr>
      <w:tr w:rsidR="007F6CBF" w:rsidTr="00336C9A">
        <w:tc>
          <w:tcPr>
            <w:tcW w:w="9576" w:type="dxa"/>
            <w:gridSpan w:val="9"/>
          </w:tcPr>
          <w:p w:rsidR="007F6CBF" w:rsidRDefault="007F6CBF" w:rsidP="00336C9A">
            <w:pPr>
              <w:pStyle w:val="ListParagraph"/>
              <w:numPr>
                <w:ilvl w:val="0"/>
                <w:numId w:val="1"/>
              </w:numPr>
              <w:textAlignment w:val="baseline"/>
            </w:pPr>
            <w:r w:rsidRPr="00B65D97">
              <w:rPr>
                <w:rFonts w:eastAsia="Times New Roman" w:cs="Arial"/>
                <w:color w:val="000000"/>
              </w:rPr>
              <w:t xml:space="preserve">Leadership Experience: Please include </w:t>
            </w:r>
            <w:r>
              <w:rPr>
                <w:rFonts w:eastAsia="Times New Roman" w:cs="Arial"/>
                <w:color w:val="000000"/>
              </w:rPr>
              <w:t>2–4</w:t>
            </w:r>
            <w:r w:rsidRPr="00B65D97">
              <w:rPr>
                <w:rFonts w:eastAsia="Times New Roman" w:cs="Arial"/>
                <w:color w:val="000000"/>
              </w:rPr>
              <w:t xml:space="preserve"> programs, activities, groups</w:t>
            </w:r>
            <w:r>
              <w:rPr>
                <w:rFonts w:eastAsia="Times New Roman" w:cs="Arial"/>
                <w:color w:val="000000"/>
              </w:rPr>
              <w:t>, and/or jobs</w:t>
            </w:r>
            <w:r w:rsidRPr="00B65D97">
              <w:rPr>
                <w:rFonts w:eastAsia="Times New Roman" w:cs="Arial"/>
                <w:color w:val="000000"/>
              </w:rPr>
              <w:t xml:space="preserve"> in which you have participated</w:t>
            </w:r>
            <w:r>
              <w:rPr>
                <w:rFonts w:eastAsia="Times New Roman" w:cs="Arial"/>
                <w:color w:val="000000"/>
              </w:rPr>
              <w:t xml:space="preserve"> which demonstrate your leadership experience</w:t>
            </w:r>
            <w:r w:rsidRPr="00B65D97">
              <w:rPr>
                <w:rFonts w:eastAsia="Times New Roman" w:cs="Arial"/>
                <w:color w:val="000000"/>
              </w:rPr>
              <w:t xml:space="preserve">. </w:t>
            </w:r>
            <w:r>
              <w:rPr>
                <w:rFonts w:eastAsia="Times New Roman" w:cs="Arial"/>
                <w:color w:val="000000"/>
              </w:rPr>
              <w:t xml:space="preserve">For </w:t>
            </w:r>
            <w:r w:rsidRPr="00777F70">
              <w:rPr>
                <w:rFonts w:eastAsia="Times New Roman" w:cs="Arial"/>
                <w:color w:val="000000"/>
                <w:u w:val="single"/>
              </w:rPr>
              <w:t>each</w:t>
            </w:r>
            <w:r>
              <w:rPr>
                <w:rFonts w:eastAsia="Times New Roman" w:cs="Arial"/>
                <w:color w:val="000000"/>
              </w:rPr>
              <w:t xml:space="preserve"> item, please describe the group/organization/program; describe your title/position and your roles and responsibilities; the duration of your participation; and 1–2 things that you learned.</w:t>
            </w:r>
          </w:p>
        </w:tc>
      </w:tr>
      <w:tr w:rsidR="007F6CBF" w:rsidTr="00336C9A">
        <w:tc>
          <w:tcPr>
            <w:tcW w:w="9576" w:type="dxa"/>
            <w:gridSpan w:val="9"/>
            <w:shd w:val="clear" w:color="auto" w:fill="D9D9D9"/>
          </w:tcPr>
          <w:p w:rsidR="007F6CBF" w:rsidRDefault="007F6CBF" w:rsidP="00336C9A">
            <w:pPr>
              <w:textAlignment w:val="baseline"/>
              <w:rPr>
                <w:rFonts w:eastAsia="Times New Roman" w:cs="Arial"/>
                <w:color w:val="000000"/>
              </w:rPr>
            </w:pPr>
          </w:p>
        </w:tc>
      </w:tr>
      <w:tr w:rsidR="007F6CBF" w:rsidTr="00336C9A">
        <w:tc>
          <w:tcPr>
            <w:tcW w:w="9576" w:type="dxa"/>
            <w:gridSpan w:val="9"/>
          </w:tcPr>
          <w:p w:rsidR="007F6CBF" w:rsidRDefault="007F6CBF" w:rsidP="00336C9A"/>
        </w:tc>
      </w:tr>
      <w:tr w:rsidR="007F6CBF" w:rsidTr="00336C9A">
        <w:tc>
          <w:tcPr>
            <w:tcW w:w="9576" w:type="dxa"/>
            <w:gridSpan w:val="9"/>
          </w:tcPr>
          <w:p w:rsidR="007F6CBF" w:rsidRDefault="007F6CBF" w:rsidP="00336C9A">
            <w:pPr>
              <w:pStyle w:val="ListParagraph"/>
              <w:numPr>
                <w:ilvl w:val="0"/>
                <w:numId w:val="1"/>
              </w:numPr>
              <w:textAlignment w:val="baseline"/>
              <w:rPr>
                <w:rFonts w:eastAsia="Times New Roman" w:cs="Arial"/>
                <w:color w:val="000000"/>
              </w:rPr>
            </w:pPr>
            <w:r w:rsidRPr="00777F70">
              <w:rPr>
                <w:rFonts w:eastAsia="Times New Roman" w:cs="Arial"/>
                <w:color w:val="000000"/>
              </w:rPr>
              <w:t>Leadership Style</w:t>
            </w:r>
            <w:r>
              <w:rPr>
                <w:rFonts w:eastAsia="Times New Roman" w:cs="Arial"/>
                <w:color w:val="000000"/>
              </w:rPr>
              <w:t xml:space="preserve"> and Approaches to Work</w:t>
            </w:r>
            <w:r w:rsidRPr="00777F70">
              <w:rPr>
                <w:rFonts w:eastAsia="Times New Roman" w:cs="Arial"/>
                <w:color w:val="000000"/>
              </w:rPr>
              <w:t xml:space="preserve">: The Institute requires you to work independently, but also to </w:t>
            </w:r>
            <w:r>
              <w:rPr>
                <w:rFonts w:eastAsia="Times New Roman" w:cs="Arial"/>
                <w:color w:val="000000"/>
              </w:rPr>
              <w:t>w</w:t>
            </w:r>
            <w:r w:rsidRPr="00777F70">
              <w:rPr>
                <w:rFonts w:eastAsia="Times New Roman" w:cs="Arial"/>
                <w:color w:val="000000"/>
              </w:rPr>
              <w:t>ork as part of a group, and to access support regularly from fellow YLI students and SAALT staff. Please describe your experience with the following leadership styles</w:t>
            </w:r>
            <w:r>
              <w:rPr>
                <w:rFonts w:eastAsia="Times New Roman" w:cs="Arial"/>
                <w:color w:val="000000"/>
              </w:rPr>
              <w:t xml:space="preserve"> and approaches to work</w:t>
            </w:r>
            <w:r w:rsidRPr="00777F70">
              <w:rPr>
                <w:rFonts w:eastAsia="Times New Roman" w:cs="Arial"/>
                <w:color w:val="000000"/>
              </w:rPr>
              <w:t xml:space="preserve">: </w:t>
            </w:r>
          </w:p>
          <w:p w:rsidR="007F6CBF" w:rsidRDefault="007F6CBF" w:rsidP="007F6CBF">
            <w:pPr>
              <w:pStyle w:val="ListParagraph"/>
              <w:numPr>
                <w:ilvl w:val="0"/>
                <w:numId w:val="2"/>
              </w:numPr>
              <w:textAlignment w:val="baseline"/>
              <w:rPr>
                <w:rFonts w:eastAsia="Times New Roman" w:cs="Arial"/>
                <w:color w:val="000000"/>
              </w:rPr>
            </w:pPr>
            <w:r w:rsidRPr="00777F70">
              <w:rPr>
                <w:rFonts w:eastAsia="Times New Roman" w:cs="Arial"/>
                <w:color w:val="000000"/>
              </w:rPr>
              <w:t xml:space="preserve">Independently-directed work and </w:t>
            </w:r>
            <w:r>
              <w:rPr>
                <w:rFonts w:eastAsia="Times New Roman" w:cs="Arial"/>
                <w:color w:val="000000"/>
              </w:rPr>
              <w:t>lessons learned</w:t>
            </w:r>
          </w:p>
          <w:p w:rsidR="007F6CBF" w:rsidRDefault="007F6CBF" w:rsidP="007F6CBF">
            <w:pPr>
              <w:pStyle w:val="ListParagraph"/>
              <w:numPr>
                <w:ilvl w:val="0"/>
                <w:numId w:val="2"/>
              </w:numPr>
              <w:textAlignment w:val="baseline"/>
              <w:rPr>
                <w:rFonts w:eastAsia="Times New Roman" w:cs="Arial"/>
                <w:color w:val="000000"/>
              </w:rPr>
            </w:pPr>
            <w:r>
              <w:rPr>
                <w:rFonts w:eastAsia="Times New Roman" w:cs="Arial"/>
                <w:color w:val="000000"/>
              </w:rPr>
              <w:t>T</w:t>
            </w:r>
            <w:r w:rsidRPr="00777F70">
              <w:rPr>
                <w:rFonts w:eastAsia="Times New Roman" w:cs="Arial"/>
                <w:color w:val="000000"/>
              </w:rPr>
              <w:t>eam work and</w:t>
            </w:r>
            <w:r>
              <w:rPr>
                <w:rFonts w:eastAsia="Times New Roman" w:cs="Arial"/>
                <w:color w:val="000000"/>
              </w:rPr>
              <w:t xml:space="preserve"> lessons learned</w:t>
            </w:r>
          </w:p>
          <w:p w:rsidR="007F6CBF" w:rsidRPr="00445165" w:rsidRDefault="007F6CBF" w:rsidP="007F6CBF">
            <w:pPr>
              <w:pStyle w:val="ListParagraph"/>
              <w:numPr>
                <w:ilvl w:val="0"/>
                <w:numId w:val="2"/>
              </w:numPr>
              <w:textAlignment w:val="baseline"/>
              <w:rPr>
                <w:rFonts w:eastAsia="Times New Roman" w:cs="Arial"/>
                <w:color w:val="000000"/>
              </w:rPr>
            </w:pPr>
            <w:r>
              <w:rPr>
                <w:rFonts w:eastAsia="Times New Roman" w:cs="Arial"/>
                <w:color w:val="000000"/>
              </w:rPr>
              <w:t>A time</w:t>
            </w:r>
            <w:r w:rsidRPr="00777F70">
              <w:rPr>
                <w:rFonts w:eastAsia="Times New Roman" w:cs="Arial"/>
                <w:color w:val="000000"/>
              </w:rPr>
              <w:t xml:space="preserve"> when you sought help with a project or a challe</w:t>
            </w:r>
            <w:r>
              <w:rPr>
                <w:rFonts w:eastAsia="Times New Roman" w:cs="Arial"/>
                <w:color w:val="000000"/>
              </w:rPr>
              <w:t>nge in your campus or community and how it improved your project</w:t>
            </w:r>
          </w:p>
        </w:tc>
      </w:tr>
      <w:tr w:rsidR="007F6CBF" w:rsidTr="00336C9A">
        <w:tc>
          <w:tcPr>
            <w:tcW w:w="9576" w:type="dxa"/>
            <w:gridSpan w:val="9"/>
            <w:shd w:val="clear" w:color="auto" w:fill="D9D9D9" w:themeFill="background1" w:themeFillShade="D9"/>
          </w:tcPr>
          <w:p w:rsidR="007F6CBF" w:rsidRPr="00B65D97" w:rsidDel="00812113" w:rsidRDefault="007F6CBF" w:rsidP="00336C9A">
            <w:pPr>
              <w:pStyle w:val="ListParagraph"/>
              <w:rPr>
                <w:rFonts w:eastAsia="Times New Roman" w:cs="Arial"/>
                <w:color w:val="000000"/>
              </w:rPr>
            </w:pPr>
          </w:p>
        </w:tc>
      </w:tr>
      <w:tr w:rsidR="007F6CBF" w:rsidTr="00336C9A">
        <w:tc>
          <w:tcPr>
            <w:tcW w:w="9576" w:type="dxa"/>
            <w:gridSpan w:val="9"/>
          </w:tcPr>
          <w:p w:rsidR="007F6CBF" w:rsidRPr="00B65D97" w:rsidDel="00812113" w:rsidRDefault="007F6CBF" w:rsidP="00336C9A">
            <w:pPr>
              <w:pStyle w:val="ListParagraph"/>
              <w:rPr>
                <w:rFonts w:eastAsia="Times New Roman" w:cs="Arial"/>
                <w:color w:val="000000"/>
              </w:rPr>
            </w:pPr>
          </w:p>
        </w:tc>
      </w:tr>
      <w:tr w:rsidR="007F6CBF" w:rsidTr="00336C9A">
        <w:tc>
          <w:tcPr>
            <w:tcW w:w="9576" w:type="dxa"/>
            <w:gridSpan w:val="9"/>
          </w:tcPr>
          <w:p w:rsidR="007F6CBF" w:rsidRDefault="007F6CBF" w:rsidP="00336C9A">
            <w:pPr>
              <w:ind w:left="720" w:hanging="360"/>
              <w:textAlignment w:val="baseline"/>
            </w:pPr>
            <w:r>
              <w:rPr>
                <w:rFonts w:eastAsia="Times New Roman" w:cs="Arial"/>
                <w:color w:val="000000"/>
              </w:rPr>
              <w:t xml:space="preserve">8.    </w:t>
            </w:r>
            <w:r w:rsidRPr="00B65D97">
              <w:t>What do you hope to learn from the Institute? Think about how the Institute could help your understanding of key issues and social change strategies in order to enact change through your project.</w:t>
            </w:r>
          </w:p>
        </w:tc>
      </w:tr>
      <w:tr w:rsidR="007F6CBF" w:rsidTr="00336C9A">
        <w:tc>
          <w:tcPr>
            <w:tcW w:w="9576" w:type="dxa"/>
            <w:gridSpan w:val="9"/>
            <w:shd w:val="clear" w:color="auto" w:fill="D9D9D9" w:themeFill="background1" w:themeFillShade="D9"/>
          </w:tcPr>
          <w:p w:rsidR="007F6CBF" w:rsidRDefault="007F6CBF" w:rsidP="00336C9A"/>
        </w:tc>
      </w:tr>
      <w:tr w:rsidR="007F6CBF" w:rsidTr="00336C9A">
        <w:tc>
          <w:tcPr>
            <w:tcW w:w="9576" w:type="dxa"/>
            <w:gridSpan w:val="9"/>
          </w:tcPr>
          <w:p w:rsidR="007F6CBF" w:rsidRDefault="007F6CBF" w:rsidP="00336C9A"/>
        </w:tc>
      </w:tr>
      <w:tr w:rsidR="007F6CBF" w:rsidTr="00336C9A">
        <w:tc>
          <w:tcPr>
            <w:tcW w:w="6622" w:type="dxa"/>
            <w:gridSpan w:val="5"/>
          </w:tcPr>
          <w:p w:rsidR="007F6CBF" w:rsidRDefault="007F6CBF" w:rsidP="00C474C7">
            <w:pPr>
              <w:pStyle w:val="ListParagraph"/>
              <w:numPr>
                <w:ilvl w:val="0"/>
                <w:numId w:val="3"/>
              </w:numPr>
            </w:pPr>
            <w:r>
              <w:t>I can participate in ALL commitments required for graduation, including t</w:t>
            </w:r>
            <w:r w:rsidR="00C77601">
              <w:t>he training</w:t>
            </w:r>
            <w:r w:rsidR="00D90BD5">
              <w:t xml:space="preserve"> in Washington, DC</w:t>
            </w:r>
            <w:r w:rsidR="00C77601">
              <w:t xml:space="preserve"> from </w:t>
            </w:r>
            <w:r w:rsidR="00C77601" w:rsidRPr="00D90BD5">
              <w:rPr>
                <w:b/>
              </w:rPr>
              <w:t>July 19</w:t>
            </w:r>
            <w:r w:rsidR="00C77601" w:rsidRPr="00D90BD5">
              <w:rPr>
                <w:b/>
                <w:vertAlign w:val="superscript"/>
              </w:rPr>
              <w:t>th</w:t>
            </w:r>
            <w:r w:rsidR="00C77601" w:rsidRPr="00D90BD5">
              <w:rPr>
                <w:b/>
              </w:rPr>
              <w:t xml:space="preserve"> – 21</w:t>
            </w:r>
            <w:r w:rsidR="00C77601" w:rsidRPr="00D90BD5">
              <w:rPr>
                <w:b/>
                <w:vertAlign w:val="superscript"/>
              </w:rPr>
              <w:t>st</w:t>
            </w:r>
            <w:r w:rsidR="00C77601" w:rsidRPr="00D90BD5">
              <w:rPr>
                <w:b/>
              </w:rPr>
              <w:t>, 2017</w:t>
            </w:r>
            <w:r>
              <w:t xml:space="preserve"> </w:t>
            </w:r>
          </w:p>
        </w:tc>
        <w:tc>
          <w:tcPr>
            <w:tcW w:w="324" w:type="dxa"/>
            <w:shd w:val="clear" w:color="auto" w:fill="D9D9D9" w:themeFill="background1" w:themeFillShade="D9"/>
          </w:tcPr>
          <w:p w:rsidR="007F6CBF" w:rsidRDefault="007F6CBF" w:rsidP="00336C9A">
            <w:pPr>
              <w:ind w:left="360"/>
            </w:pPr>
          </w:p>
        </w:tc>
        <w:tc>
          <w:tcPr>
            <w:tcW w:w="1262" w:type="dxa"/>
          </w:tcPr>
          <w:p w:rsidR="007F6CBF" w:rsidRDefault="007F6CBF" w:rsidP="00336C9A">
            <w:r>
              <w:t>Yes</w:t>
            </w:r>
          </w:p>
        </w:tc>
        <w:tc>
          <w:tcPr>
            <w:tcW w:w="350" w:type="dxa"/>
            <w:shd w:val="clear" w:color="auto" w:fill="D9D9D9" w:themeFill="background1" w:themeFillShade="D9"/>
          </w:tcPr>
          <w:p w:rsidR="007F6CBF" w:rsidRDefault="007F6CBF" w:rsidP="00336C9A">
            <w:pPr>
              <w:ind w:left="360"/>
            </w:pPr>
          </w:p>
        </w:tc>
        <w:tc>
          <w:tcPr>
            <w:tcW w:w="1018" w:type="dxa"/>
          </w:tcPr>
          <w:p w:rsidR="007F6CBF" w:rsidRDefault="007F6CBF" w:rsidP="00336C9A">
            <w:pPr>
              <w:jc w:val="both"/>
            </w:pPr>
            <w:r>
              <w:t>No</w:t>
            </w:r>
          </w:p>
        </w:tc>
      </w:tr>
      <w:tr w:rsidR="007F6CBF" w:rsidTr="00336C9A">
        <w:tc>
          <w:tcPr>
            <w:tcW w:w="9576" w:type="dxa"/>
            <w:gridSpan w:val="9"/>
          </w:tcPr>
          <w:p w:rsidR="007F6CBF" w:rsidRDefault="007F6CBF" w:rsidP="00336C9A"/>
        </w:tc>
      </w:tr>
      <w:tr w:rsidR="007F6CBF" w:rsidTr="00336C9A">
        <w:tc>
          <w:tcPr>
            <w:tcW w:w="9576" w:type="dxa"/>
            <w:gridSpan w:val="9"/>
          </w:tcPr>
          <w:p w:rsidR="007F6CBF" w:rsidRDefault="007F6CBF" w:rsidP="00336C9A">
            <w:r>
              <w:t>I heard about the Institute through: (</w:t>
            </w:r>
            <w:r w:rsidRPr="00B04C69">
              <w:rPr>
                <w:i/>
              </w:rPr>
              <w:t>Indicate all that apply</w:t>
            </w:r>
            <w:r>
              <w:rPr>
                <w:i/>
              </w:rPr>
              <w:t>)</w:t>
            </w:r>
          </w:p>
        </w:tc>
      </w:tr>
      <w:tr w:rsidR="007F6CBF" w:rsidTr="00336C9A">
        <w:tc>
          <w:tcPr>
            <w:tcW w:w="765" w:type="dxa"/>
            <w:shd w:val="clear" w:color="auto" w:fill="D9D9D9" w:themeFill="background1" w:themeFillShade="D9"/>
          </w:tcPr>
          <w:p w:rsidR="007F6CBF" w:rsidRDefault="007F6CBF" w:rsidP="00336C9A"/>
        </w:tc>
        <w:tc>
          <w:tcPr>
            <w:tcW w:w="3449" w:type="dxa"/>
          </w:tcPr>
          <w:p w:rsidR="007F6CBF" w:rsidRDefault="007F6CBF" w:rsidP="00336C9A">
            <w:r>
              <w:t>University group</w:t>
            </w:r>
          </w:p>
        </w:tc>
        <w:tc>
          <w:tcPr>
            <w:tcW w:w="530" w:type="dxa"/>
            <w:shd w:val="clear" w:color="auto" w:fill="D9D9D9" w:themeFill="background1" w:themeFillShade="D9"/>
          </w:tcPr>
          <w:p w:rsidR="007F6CBF" w:rsidRDefault="007F6CBF" w:rsidP="00336C9A"/>
        </w:tc>
        <w:tc>
          <w:tcPr>
            <w:tcW w:w="4832" w:type="dxa"/>
            <w:gridSpan w:val="6"/>
          </w:tcPr>
          <w:p w:rsidR="007F6CBF" w:rsidRDefault="007F6CBF" w:rsidP="00336C9A">
            <w:r>
              <w:t>SAALT listserv</w:t>
            </w:r>
          </w:p>
        </w:tc>
      </w:tr>
      <w:tr w:rsidR="007F6CBF" w:rsidTr="00336C9A">
        <w:tc>
          <w:tcPr>
            <w:tcW w:w="765" w:type="dxa"/>
            <w:shd w:val="clear" w:color="auto" w:fill="D9D9D9" w:themeFill="background1" w:themeFillShade="D9"/>
          </w:tcPr>
          <w:p w:rsidR="007F6CBF" w:rsidRDefault="007F6CBF" w:rsidP="00336C9A"/>
        </w:tc>
        <w:tc>
          <w:tcPr>
            <w:tcW w:w="3449" w:type="dxa"/>
          </w:tcPr>
          <w:p w:rsidR="007F6CBF" w:rsidRDefault="007F6CBF" w:rsidP="00336C9A">
            <w:r>
              <w:t>Former YLI participant</w:t>
            </w:r>
          </w:p>
        </w:tc>
        <w:tc>
          <w:tcPr>
            <w:tcW w:w="530" w:type="dxa"/>
            <w:shd w:val="clear" w:color="auto" w:fill="D9D9D9" w:themeFill="background1" w:themeFillShade="D9"/>
          </w:tcPr>
          <w:p w:rsidR="007F6CBF" w:rsidRDefault="007F6CBF" w:rsidP="00336C9A"/>
        </w:tc>
        <w:tc>
          <w:tcPr>
            <w:tcW w:w="4832" w:type="dxa"/>
            <w:gridSpan w:val="6"/>
          </w:tcPr>
          <w:p w:rsidR="007F6CBF" w:rsidRDefault="007F6CBF" w:rsidP="00336C9A">
            <w:r>
              <w:t>SAALT event</w:t>
            </w:r>
            <w:r w:rsidDel="004B2FC4">
              <w:t xml:space="preserve"> </w:t>
            </w:r>
          </w:p>
        </w:tc>
      </w:tr>
      <w:tr w:rsidR="007F6CBF" w:rsidTr="00336C9A">
        <w:tc>
          <w:tcPr>
            <w:tcW w:w="765" w:type="dxa"/>
            <w:shd w:val="clear" w:color="auto" w:fill="D9D9D9" w:themeFill="background1" w:themeFillShade="D9"/>
          </w:tcPr>
          <w:p w:rsidR="007F6CBF" w:rsidRDefault="007F6CBF" w:rsidP="00336C9A"/>
        </w:tc>
        <w:tc>
          <w:tcPr>
            <w:tcW w:w="3449" w:type="dxa"/>
          </w:tcPr>
          <w:p w:rsidR="007F6CBF" w:rsidRDefault="007F6CBF" w:rsidP="00336C9A">
            <w:r>
              <w:t>SAALT website</w:t>
            </w:r>
          </w:p>
        </w:tc>
        <w:tc>
          <w:tcPr>
            <w:tcW w:w="530" w:type="dxa"/>
            <w:shd w:val="clear" w:color="auto" w:fill="D9D9D9" w:themeFill="background1" w:themeFillShade="D9"/>
          </w:tcPr>
          <w:p w:rsidR="007F6CBF" w:rsidRDefault="007F6CBF" w:rsidP="00336C9A"/>
        </w:tc>
        <w:tc>
          <w:tcPr>
            <w:tcW w:w="1567" w:type="dxa"/>
          </w:tcPr>
          <w:p w:rsidR="007F6CBF" w:rsidRDefault="007F6CBF" w:rsidP="00336C9A">
            <w:r>
              <w:t xml:space="preserve">Other: </w:t>
            </w:r>
          </w:p>
        </w:tc>
        <w:tc>
          <w:tcPr>
            <w:tcW w:w="3265" w:type="dxa"/>
            <w:gridSpan w:val="5"/>
            <w:shd w:val="clear" w:color="auto" w:fill="D9D9D9" w:themeFill="background1" w:themeFillShade="D9"/>
          </w:tcPr>
          <w:p w:rsidR="007F6CBF" w:rsidRDefault="007F6CBF" w:rsidP="00336C9A"/>
        </w:tc>
      </w:tr>
      <w:tr w:rsidR="007F6CBF" w:rsidTr="00336C9A">
        <w:tc>
          <w:tcPr>
            <w:tcW w:w="765" w:type="dxa"/>
            <w:shd w:val="clear" w:color="auto" w:fill="D9D9D9" w:themeFill="background1" w:themeFillShade="D9"/>
          </w:tcPr>
          <w:p w:rsidR="007F6CBF" w:rsidRDefault="007F6CBF" w:rsidP="00336C9A"/>
        </w:tc>
        <w:tc>
          <w:tcPr>
            <w:tcW w:w="3449" w:type="dxa"/>
          </w:tcPr>
          <w:p w:rsidR="007F6CBF" w:rsidRDefault="007F6CBF" w:rsidP="00336C9A">
            <w:r>
              <w:t>Friend/family</w:t>
            </w:r>
          </w:p>
        </w:tc>
        <w:tc>
          <w:tcPr>
            <w:tcW w:w="530" w:type="dxa"/>
            <w:shd w:val="clear" w:color="auto" w:fill="auto"/>
          </w:tcPr>
          <w:p w:rsidR="007F6CBF" w:rsidRDefault="007F6CBF" w:rsidP="00336C9A"/>
        </w:tc>
        <w:tc>
          <w:tcPr>
            <w:tcW w:w="1567" w:type="dxa"/>
          </w:tcPr>
          <w:p w:rsidR="007F6CBF" w:rsidRDefault="007F6CBF" w:rsidP="00336C9A"/>
        </w:tc>
        <w:tc>
          <w:tcPr>
            <w:tcW w:w="3265" w:type="dxa"/>
            <w:gridSpan w:val="5"/>
            <w:shd w:val="clear" w:color="auto" w:fill="auto"/>
          </w:tcPr>
          <w:p w:rsidR="007F6CBF" w:rsidRDefault="007F6CBF" w:rsidP="00336C9A">
            <w:pPr>
              <w:jc w:val="center"/>
            </w:pPr>
            <w:r>
              <w:t>(Please list)</w:t>
            </w:r>
          </w:p>
        </w:tc>
      </w:tr>
      <w:tr w:rsidR="007F6CBF" w:rsidTr="00336C9A">
        <w:tc>
          <w:tcPr>
            <w:tcW w:w="765" w:type="dxa"/>
            <w:shd w:val="clear" w:color="auto" w:fill="FFFFFF" w:themeFill="background1"/>
          </w:tcPr>
          <w:p w:rsidR="007F6CBF" w:rsidRDefault="007F6CBF" w:rsidP="00336C9A"/>
        </w:tc>
        <w:tc>
          <w:tcPr>
            <w:tcW w:w="3449" w:type="dxa"/>
            <w:shd w:val="clear" w:color="auto" w:fill="FFFFFF" w:themeFill="background1"/>
          </w:tcPr>
          <w:p w:rsidR="007F6CBF" w:rsidRDefault="007F6CBF" w:rsidP="00336C9A"/>
        </w:tc>
        <w:tc>
          <w:tcPr>
            <w:tcW w:w="530" w:type="dxa"/>
            <w:shd w:val="clear" w:color="auto" w:fill="FFFFFF" w:themeFill="background1"/>
          </w:tcPr>
          <w:p w:rsidR="007F6CBF" w:rsidRDefault="007F6CBF" w:rsidP="00336C9A"/>
        </w:tc>
        <w:tc>
          <w:tcPr>
            <w:tcW w:w="4832" w:type="dxa"/>
            <w:gridSpan w:val="6"/>
            <w:shd w:val="clear" w:color="auto" w:fill="FFFFFF" w:themeFill="background1"/>
          </w:tcPr>
          <w:p w:rsidR="007F6CBF" w:rsidRDefault="007F6CBF" w:rsidP="00D90BD5"/>
        </w:tc>
      </w:tr>
    </w:tbl>
    <w:p w:rsidR="007F6CBF" w:rsidRDefault="007F6CBF" w:rsidP="007F6CBF"/>
    <w:p w:rsidR="007F6CBF" w:rsidRDefault="007F6CBF" w:rsidP="007F6CBF">
      <w:pPr>
        <w:jc w:val="center"/>
      </w:pPr>
    </w:p>
    <w:p w:rsidR="007F6CBF" w:rsidRDefault="007F6CBF" w:rsidP="007F6CBF">
      <w:pPr>
        <w:jc w:val="center"/>
      </w:pPr>
    </w:p>
    <w:p w:rsidR="007F6CBF" w:rsidRDefault="007F6CBF" w:rsidP="007F6CBF">
      <w:pPr>
        <w:jc w:val="center"/>
      </w:pPr>
    </w:p>
    <w:p w:rsidR="00336C9A" w:rsidRDefault="00336C9A"/>
    <w:sectPr w:rsidR="00336C9A" w:rsidSect="00336C9A">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86D" w:rsidRDefault="0042786D" w:rsidP="00336C9A">
      <w:r>
        <w:separator/>
      </w:r>
    </w:p>
  </w:endnote>
  <w:endnote w:type="continuationSeparator" w:id="0">
    <w:p w:rsidR="0042786D" w:rsidRDefault="0042786D" w:rsidP="00336C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86D" w:rsidRDefault="00524DA2" w:rsidP="00336C9A">
    <w:pPr>
      <w:pStyle w:val="Footer"/>
      <w:framePr w:wrap="around" w:vAnchor="text" w:hAnchor="margin" w:xAlign="center" w:y="1"/>
      <w:rPr>
        <w:rStyle w:val="PageNumber"/>
      </w:rPr>
    </w:pPr>
    <w:r>
      <w:rPr>
        <w:rStyle w:val="PageNumber"/>
      </w:rPr>
      <w:fldChar w:fldCharType="begin"/>
    </w:r>
    <w:r w:rsidR="0042786D">
      <w:rPr>
        <w:rStyle w:val="PageNumber"/>
      </w:rPr>
      <w:instrText xml:space="preserve">PAGE  </w:instrText>
    </w:r>
    <w:r>
      <w:rPr>
        <w:rStyle w:val="PageNumber"/>
      </w:rPr>
      <w:fldChar w:fldCharType="end"/>
    </w:r>
  </w:p>
  <w:p w:rsidR="0042786D" w:rsidRDefault="004278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86D" w:rsidRDefault="00524DA2" w:rsidP="00336C9A">
    <w:pPr>
      <w:pStyle w:val="Footer"/>
      <w:framePr w:wrap="around" w:vAnchor="text" w:hAnchor="margin" w:xAlign="center" w:y="1"/>
      <w:rPr>
        <w:rStyle w:val="PageNumber"/>
      </w:rPr>
    </w:pPr>
    <w:r>
      <w:rPr>
        <w:rStyle w:val="PageNumber"/>
      </w:rPr>
      <w:fldChar w:fldCharType="begin"/>
    </w:r>
    <w:r w:rsidR="0042786D">
      <w:rPr>
        <w:rStyle w:val="PageNumber"/>
      </w:rPr>
      <w:instrText xml:space="preserve">PAGE  </w:instrText>
    </w:r>
    <w:r>
      <w:rPr>
        <w:rStyle w:val="PageNumber"/>
      </w:rPr>
      <w:fldChar w:fldCharType="separate"/>
    </w:r>
    <w:r w:rsidR="00D90BD5">
      <w:rPr>
        <w:rStyle w:val="PageNumber"/>
        <w:noProof/>
      </w:rPr>
      <w:t>5</w:t>
    </w:r>
    <w:r>
      <w:rPr>
        <w:rStyle w:val="PageNumber"/>
      </w:rPr>
      <w:fldChar w:fldCharType="end"/>
    </w:r>
  </w:p>
  <w:p w:rsidR="0042786D" w:rsidRDefault="004278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86D" w:rsidRDefault="0042786D" w:rsidP="00336C9A">
      <w:r>
        <w:separator/>
      </w:r>
    </w:p>
  </w:footnote>
  <w:footnote w:type="continuationSeparator" w:id="0">
    <w:p w:rsidR="0042786D" w:rsidRDefault="0042786D" w:rsidP="00336C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86D" w:rsidRDefault="00524DA2">
    <w:pPr>
      <w:pStyle w:val="Header"/>
    </w:pPr>
    <w:r>
      <w:rPr>
        <w:noProof/>
      </w:rPr>
      <w:pict>
        <v:shapetype id="_x0000_t202" coordsize="21600,21600" o:spt="202" path="m,l,21600r21600,l21600,xe">
          <v:stroke joinstyle="miter"/>
          <v:path gradientshapeok="t" o:connecttype="rect"/>
        </v:shapetype>
        <v:shape id="Text Box 1" o:spid="_x0000_s1025" type="#_x0000_t202" style="position:absolute;margin-left:-74.2pt;margin-top:-37.8pt;width:615.65pt;height:72.9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" fillcolor="#eaf1dd [662]" strokecolor="#eaf1dd [662]">
          <v:textbox>
            <w:txbxContent>
              <w:p w:rsidR="0042786D" w:rsidRPr="00495369" w:rsidRDefault="0042786D" w:rsidP="00336C9A">
                <w:pPr>
                  <w:jc w:val="center"/>
                  <w:rPr>
                    <w:b/>
                    <w:sz w:val="40"/>
                    <w:szCs w:val="40"/>
                  </w:rPr>
                </w:pPr>
              </w:p>
              <w:p w:rsidR="0042786D" w:rsidRPr="00495369" w:rsidRDefault="0042786D" w:rsidP="00336C9A">
                <w:pPr>
                  <w:jc w:val="center"/>
                  <w:rPr>
                    <w:b/>
                    <w:sz w:val="32"/>
                    <w:szCs w:val="32"/>
                  </w:rPr>
                </w:pPr>
                <w:r>
                  <w:rPr>
                    <w:b/>
                    <w:sz w:val="32"/>
                    <w:szCs w:val="32"/>
                  </w:rPr>
                  <w:t>2017</w:t>
                </w:r>
                <w:r w:rsidRPr="00213148">
                  <w:rPr>
                    <w:b/>
                  </w:rPr>
                  <w:t>–</w:t>
                </w:r>
                <w:r>
                  <w:rPr>
                    <w:b/>
                    <w:sz w:val="32"/>
                    <w:szCs w:val="32"/>
                  </w:rPr>
                  <w:t xml:space="preserve">2018 </w:t>
                </w:r>
                <w:r w:rsidRPr="00495369">
                  <w:rPr>
                    <w:b/>
                    <w:smallCaps/>
                    <w:sz w:val="32"/>
                    <w:szCs w:val="32"/>
                  </w:rPr>
                  <w:t>Young Leaders Institute</w:t>
                </w:r>
              </w:p>
            </w:txbxContent>
          </v:textbox>
        </v:shape>
      </w:pict>
    </w:r>
  </w:p>
  <w:p w:rsidR="0042786D" w:rsidRDefault="004278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C6D"/>
    <w:multiLevelType w:val="hybridMultilevel"/>
    <w:tmpl w:val="A73E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704FAD"/>
    <w:multiLevelType w:val="hybridMultilevel"/>
    <w:tmpl w:val="641AC33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4A5245"/>
    <w:multiLevelType w:val="hybridMultilevel"/>
    <w:tmpl w:val="C38ED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4F4818"/>
    <w:multiLevelType w:val="hybridMultilevel"/>
    <w:tmpl w:val="0DB6783E"/>
    <w:lvl w:ilvl="0" w:tplc="67E8A8F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7F6CBF"/>
    <w:rsid w:val="00095DC8"/>
    <w:rsid w:val="000E5C68"/>
    <w:rsid w:val="0026690A"/>
    <w:rsid w:val="002847D7"/>
    <w:rsid w:val="002F3D38"/>
    <w:rsid w:val="0031170D"/>
    <w:rsid w:val="00336C9A"/>
    <w:rsid w:val="003B26A8"/>
    <w:rsid w:val="0042786D"/>
    <w:rsid w:val="00524DA2"/>
    <w:rsid w:val="005332BB"/>
    <w:rsid w:val="005665F5"/>
    <w:rsid w:val="005A0438"/>
    <w:rsid w:val="005B5EC2"/>
    <w:rsid w:val="00754708"/>
    <w:rsid w:val="007F6CBF"/>
    <w:rsid w:val="00816F6D"/>
    <w:rsid w:val="00830D35"/>
    <w:rsid w:val="00C474C7"/>
    <w:rsid w:val="00C7161E"/>
    <w:rsid w:val="00C77601"/>
    <w:rsid w:val="00D55D99"/>
    <w:rsid w:val="00D90BD5"/>
    <w:rsid w:val="00FD5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CB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CBF"/>
    <w:pPr>
      <w:tabs>
        <w:tab w:val="center" w:pos="4680"/>
        <w:tab w:val="right" w:pos="9360"/>
      </w:tabs>
    </w:pPr>
  </w:style>
  <w:style w:type="character" w:customStyle="1" w:styleId="HeaderChar">
    <w:name w:val="Header Char"/>
    <w:basedOn w:val="DefaultParagraphFont"/>
    <w:link w:val="Header"/>
    <w:uiPriority w:val="99"/>
    <w:rsid w:val="007F6CBF"/>
  </w:style>
  <w:style w:type="paragraph" w:styleId="Footer">
    <w:name w:val="footer"/>
    <w:basedOn w:val="Normal"/>
    <w:link w:val="FooterChar"/>
    <w:uiPriority w:val="99"/>
    <w:unhideWhenUsed/>
    <w:rsid w:val="007F6CBF"/>
    <w:pPr>
      <w:tabs>
        <w:tab w:val="center" w:pos="4680"/>
        <w:tab w:val="right" w:pos="9360"/>
      </w:tabs>
    </w:pPr>
  </w:style>
  <w:style w:type="character" w:customStyle="1" w:styleId="FooterChar">
    <w:name w:val="Footer Char"/>
    <w:basedOn w:val="DefaultParagraphFont"/>
    <w:link w:val="Footer"/>
    <w:uiPriority w:val="99"/>
    <w:rsid w:val="007F6CBF"/>
  </w:style>
  <w:style w:type="table" w:styleId="TableGrid">
    <w:name w:val="Table Grid"/>
    <w:basedOn w:val="TableNormal"/>
    <w:uiPriority w:val="59"/>
    <w:rsid w:val="007F6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F6CBF"/>
    <w:rPr>
      <w:color w:val="0000FF" w:themeColor="hyperlink"/>
      <w:u w:val="single"/>
    </w:rPr>
  </w:style>
  <w:style w:type="paragraph" w:styleId="ListParagraph">
    <w:name w:val="List Paragraph"/>
    <w:basedOn w:val="Normal"/>
    <w:uiPriority w:val="34"/>
    <w:qFormat/>
    <w:rsid w:val="007F6CBF"/>
    <w:pPr>
      <w:ind w:left="720"/>
      <w:contextualSpacing/>
    </w:pPr>
  </w:style>
  <w:style w:type="character" w:styleId="PageNumber">
    <w:name w:val="page number"/>
    <w:basedOn w:val="DefaultParagraphFont"/>
    <w:uiPriority w:val="99"/>
    <w:semiHidden/>
    <w:unhideWhenUsed/>
    <w:rsid w:val="007F6CBF"/>
  </w:style>
  <w:style w:type="character" w:styleId="FollowedHyperlink">
    <w:name w:val="FollowedHyperlink"/>
    <w:basedOn w:val="DefaultParagraphFont"/>
    <w:uiPriority w:val="99"/>
    <w:semiHidden/>
    <w:unhideWhenUsed/>
    <w:rsid w:val="000E5C6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nia@saalt.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alt.org" TargetMode="External"/><Relationship Id="rId12" Type="http://schemas.openxmlformats.org/officeDocument/2006/relationships/hyperlink" Target="mailto:sonia@saalt.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nia@saalt.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aalt.org/the-coalition/meet-the-ncso/"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Lakshmi Sridaran</dc:creator>
  <cp:lastModifiedBy>skotecha</cp:lastModifiedBy>
  <cp:revision>13</cp:revision>
  <cp:lastPrinted>2017-05-25T16:14:00Z</cp:lastPrinted>
  <dcterms:created xsi:type="dcterms:W3CDTF">2017-05-11T17:54:00Z</dcterms:created>
  <dcterms:modified xsi:type="dcterms:W3CDTF">2017-05-25T16:32:00Z</dcterms:modified>
</cp:coreProperties>
</file>